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7011" w:rsidRPr="000D3564" w:rsidRDefault="00BE6308">
      <w:pPr>
        <w:spacing w:before="113" w:line="230" w:lineRule="exact"/>
        <w:ind w:left="111" w:right="5241" w:hanging="2"/>
        <w:rPr>
          <w:sz w:val="24"/>
        </w:rPr>
      </w:pPr>
      <w:r w:rsidRPr="000D3564">
        <w:rPr>
          <w:i/>
          <w:sz w:val="19"/>
        </w:rPr>
        <w:t xml:space="preserve">The Journal of Business Inquiry </w:t>
      </w:r>
      <w:r w:rsidRPr="000D3564">
        <w:rPr>
          <w:sz w:val="24"/>
        </w:rPr>
        <w:t>20</w:t>
      </w:r>
      <w:r w:rsidRPr="000D3564">
        <w:rPr>
          <w:rFonts w:ascii="Arial"/>
          <w:sz w:val="19"/>
        </w:rPr>
        <w:t xml:space="preserve">I </w:t>
      </w:r>
      <w:r w:rsidRPr="000D3564">
        <w:rPr>
          <w:sz w:val="24"/>
        </w:rPr>
        <w:t xml:space="preserve">0, 9, </w:t>
      </w:r>
      <w:r w:rsidRPr="000D3564">
        <w:rPr>
          <w:rFonts w:ascii="Arial"/>
          <w:sz w:val="19"/>
        </w:rPr>
        <w:t xml:space="preserve">I, </w:t>
      </w:r>
      <w:r w:rsidRPr="000D3564">
        <w:rPr>
          <w:sz w:val="24"/>
        </w:rPr>
        <w:t xml:space="preserve">127-147 </w:t>
      </w:r>
      <w:hyperlink r:id="rId7">
        <w:r w:rsidRPr="000D3564">
          <w:rPr>
            <w:w w:val="95"/>
            <w:sz w:val="24"/>
          </w:rPr>
          <w:t>http:www.uvu.edu/woodbury/jbi/volume9</w:t>
        </w:r>
      </w:hyperlink>
    </w:p>
    <w:p w:rsidR="00B17011" w:rsidRPr="000D3564" w:rsidRDefault="00BE6308">
      <w:pPr>
        <w:pStyle w:val="BodyText"/>
        <w:spacing w:line="236" w:lineRule="exact"/>
        <w:ind w:left="106"/>
      </w:pPr>
      <w:r w:rsidRPr="000D3564">
        <w:rPr>
          <w:w w:val="85"/>
        </w:rPr>
        <w:t>ISSN 2155-4056 (print)/ISSN 2155-4072 (online)</w:t>
      </w:r>
    </w:p>
    <w:p w:rsidR="00B17011" w:rsidRDefault="00B17011">
      <w:pPr>
        <w:pStyle w:val="BodyText"/>
        <w:rPr>
          <w:sz w:val="27"/>
        </w:rPr>
      </w:pPr>
    </w:p>
    <w:p w:rsidR="00B17011" w:rsidRDefault="00BE6308">
      <w:pPr>
        <w:spacing w:line="244" w:lineRule="auto"/>
        <w:ind w:left="1191" w:right="1280"/>
        <w:jc w:val="center"/>
        <w:rPr>
          <w:b/>
          <w:sz w:val="27"/>
        </w:rPr>
      </w:pPr>
      <w:r>
        <w:rPr>
          <w:b/>
          <w:color w:val="3B3A3B"/>
          <w:w w:val="105"/>
          <w:sz w:val="27"/>
        </w:rPr>
        <w:t>Building</w:t>
      </w:r>
      <w:r>
        <w:rPr>
          <w:b/>
          <w:color w:val="3B3A3B"/>
          <w:spacing w:val="-16"/>
          <w:w w:val="105"/>
          <w:sz w:val="27"/>
        </w:rPr>
        <w:t xml:space="preserve"> </w:t>
      </w:r>
      <w:r>
        <w:rPr>
          <w:b/>
          <w:color w:val="3B3A3B"/>
          <w:w w:val="105"/>
          <w:sz w:val="27"/>
        </w:rPr>
        <w:t>the</w:t>
      </w:r>
      <w:r>
        <w:rPr>
          <w:b/>
          <w:color w:val="3B3A3B"/>
          <w:spacing w:val="-25"/>
          <w:w w:val="105"/>
          <w:sz w:val="27"/>
        </w:rPr>
        <w:t xml:space="preserve"> </w:t>
      </w:r>
      <w:r>
        <w:rPr>
          <w:b/>
          <w:color w:val="3B3A3B"/>
          <w:w w:val="105"/>
          <w:sz w:val="27"/>
        </w:rPr>
        <w:t>Five</w:t>
      </w:r>
      <w:r>
        <w:rPr>
          <w:b/>
          <w:color w:val="3B3A3B"/>
          <w:spacing w:val="-25"/>
          <w:w w:val="105"/>
          <w:sz w:val="27"/>
        </w:rPr>
        <w:t xml:space="preserve"> </w:t>
      </w:r>
      <w:r>
        <w:rPr>
          <w:b/>
          <w:color w:val="3B3A3B"/>
          <w:w w:val="105"/>
          <w:sz w:val="27"/>
        </w:rPr>
        <w:t>R/Five</w:t>
      </w:r>
      <w:r>
        <w:rPr>
          <w:b/>
          <w:color w:val="3B3A3B"/>
          <w:spacing w:val="-26"/>
          <w:w w:val="105"/>
          <w:sz w:val="27"/>
        </w:rPr>
        <w:t xml:space="preserve"> </w:t>
      </w:r>
      <w:r>
        <w:rPr>
          <w:b/>
          <w:color w:val="3B3A3B"/>
          <w:w w:val="105"/>
          <w:sz w:val="27"/>
        </w:rPr>
        <w:t>Stakeholder</w:t>
      </w:r>
      <w:r>
        <w:rPr>
          <w:b/>
          <w:color w:val="3B3A3B"/>
          <w:spacing w:val="-15"/>
          <w:w w:val="105"/>
          <w:sz w:val="27"/>
        </w:rPr>
        <w:t xml:space="preserve"> </w:t>
      </w:r>
      <w:r>
        <w:rPr>
          <w:b/>
          <w:color w:val="3B3A3B"/>
          <w:w w:val="105"/>
          <w:sz w:val="27"/>
        </w:rPr>
        <w:t>Research</w:t>
      </w:r>
      <w:r>
        <w:rPr>
          <w:b/>
          <w:color w:val="3B3A3B"/>
          <w:spacing w:val="-9"/>
          <w:w w:val="105"/>
          <w:sz w:val="27"/>
        </w:rPr>
        <w:t xml:space="preserve"> </w:t>
      </w:r>
      <w:r>
        <w:rPr>
          <w:b/>
          <w:color w:val="3B3A3B"/>
          <w:w w:val="105"/>
          <w:sz w:val="27"/>
        </w:rPr>
        <w:t>Framework: Understanding</w:t>
      </w:r>
      <w:r>
        <w:rPr>
          <w:b/>
          <w:color w:val="3B3A3B"/>
          <w:spacing w:val="-9"/>
          <w:w w:val="105"/>
          <w:sz w:val="27"/>
        </w:rPr>
        <w:t xml:space="preserve"> </w:t>
      </w:r>
      <w:r>
        <w:rPr>
          <w:b/>
          <w:color w:val="3B3A3B"/>
          <w:w w:val="105"/>
          <w:sz w:val="27"/>
        </w:rPr>
        <w:t>Engaged</w:t>
      </w:r>
      <w:r>
        <w:rPr>
          <w:b/>
          <w:color w:val="3B3A3B"/>
          <w:spacing w:val="-8"/>
          <w:w w:val="105"/>
          <w:sz w:val="27"/>
        </w:rPr>
        <w:t xml:space="preserve"> </w:t>
      </w:r>
      <w:r>
        <w:rPr>
          <w:b/>
          <w:color w:val="3B3A3B"/>
          <w:w w:val="105"/>
          <w:sz w:val="27"/>
        </w:rPr>
        <w:t>Learning</w:t>
      </w:r>
      <w:r>
        <w:rPr>
          <w:b/>
          <w:color w:val="3B3A3B"/>
          <w:spacing w:val="-13"/>
          <w:w w:val="105"/>
          <w:sz w:val="27"/>
        </w:rPr>
        <w:t xml:space="preserve"> </w:t>
      </w:r>
      <w:r>
        <w:rPr>
          <w:b/>
          <w:color w:val="3B3A3B"/>
          <w:w w:val="105"/>
          <w:sz w:val="27"/>
        </w:rPr>
        <w:t>in</w:t>
      </w:r>
      <w:r>
        <w:rPr>
          <w:b/>
          <w:color w:val="3B3A3B"/>
          <w:spacing w:val="-17"/>
          <w:w w:val="105"/>
          <w:sz w:val="27"/>
        </w:rPr>
        <w:t xml:space="preserve"> </w:t>
      </w:r>
      <w:r>
        <w:rPr>
          <w:b/>
          <w:color w:val="3B3A3B"/>
          <w:w w:val="105"/>
          <w:sz w:val="27"/>
        </w:rPr>
        <w:t>the</w:t>
      </w:r>
      <w:r>
        <w:rPr>
          <w:b/>
          <w:color w:val="3B3A3B"/>
          <w:spacing w:val="-20"/>
          <w:w w:val="105"/>
          <w:sz w:val="27"/>
        </w:rPr>
        <w:t xml:space="preserve"> </w:t>
      </w:r>
      <w:r>
        <w:rPr>
          <w:b/>
          <w:color w:val="3B3A3B"/>
          <w:w w:val="105"/>
          <w:sz w:val="27"/>
        </w:rPr>
        <w:t>Business</w:t>
      </w:r>
      <w:r>
        <w:rPr>
          <w:b/>
          <w:color w:val="3B3A3B"/>
          <w:spacing w:val="-19"/>
          <w:w w:val="105"/>
          <w:sz w:val="27"/>
        </w:rPr>
        <w:t xml:space="preserve"> </w:t>
      </w:r>
      <w:r>
        <w:rPr>
          <w:b/>
          <w:color w:val="3B3A3B"/>
          <w:w w:val="105"/>
          <w:sz w:val="27"/>
        </w:rPr>
        <w:t>School</w:t>
      </w:r>
    </w:p>
    <w:p w:rsidR="00B17011" w:rsidRDefault="00B17011">
      <w:pPr>
        <w:pStyle w:val="BodyText"/>
        <w:spacing w:before="1"/>
        <w:rPr>
          <w:b/>
        </w:rPr>
      </w:pPr>
    </w:p>
    <w:p w:rsidR="00B17011" w:rsidRDefault="00BE6308">
      <w:pPr>
        <w:pStyle w:val="BodyText"/>
        <w:ind w:left="1191" w:right="1245"/>
        <w:jc w:val="center"/>
      </w:pPr>
      <w:r>
        <w:rPr>
          <w:i/>
          <w:color w:val="3B3A3B"/>
          <w:w w:val="90"/>
          <w:sz w:val="25"/>
        </w:rPr>
        <w:t xml:space="preserve">By </w:t>
      </w:r>
      <w:r>
        <w:rPr>
          <w:color w:val="3B3A3B"/>
          <w:w w:val="90"/>
        </w:rPr>
        <w:t xml:space="preserve">LEITY WORKMAN and GREGORY </w:t>
      </w:r>
      <w:r>
        <w:rPr>
          <w:rFonts w:ascii="Arial"/>
          <w:color w:val="3B3A3B"/>
          <w:w w:val="90"/>
          <w:sz w:val="23"/>
        </w:rPr>
        <w:t xml:space="preserve">R. </w:t>
      </w:r>
      <w:r>
        <w:rPr>
          <w:color w:val="3B3A3B"/>
          <w:w w:val="90"/>
        </w:rPr>
        <w:t>BERRY"</w:t>
      </w:r>
    </w:p>
    <w:p w:rsidR="00B17011" w:rsidRDefault="00B17011">
      <w:pPr>
        <w:pStyle w:val="BodyText"/>
        <w:rPr>
          <w:sz w:val="25"/>
        </w:rPr>
      </w:pPr>
    </w:p>
    <w:p w:rsidR="00B17011" w:rsidRDefault="00BE6308">
      <w:pPr>
        <w:ind w:left="643" w:right="693" w:firstLine="4"/>
        <w:jc w:val="both"/>
        <w:rPr>
          <w:i/>
          <w:sz w:val="24"/>
        </w:rPr>
      </w:pPr>
      <w:r>
        <w:rPr>
          <w:i/>
          <w:color w:val="3B3A3B"/>
          <w:sz w:val="24"/>
        </w:rPr>
        <w:t xml:space="preserve">In an </w:t>
      </w:r>
      <w:r>
        <w:rPr>
          <w:i/>
          <w:color w:val="49494B"/>
          <w:sz w:val="24"/>
        </w:rPr>
        <w:t xml:space="preserve">era </w:t>
      </w:r>
      <w:r>
        <w:rPr>
          <w:i/>
          <w:color w:val="3B3A3B"/>
          <w:sz w:val="24"/>
        </w:rPr>
        <w:t xml:space="preserve">of social marketing, universities and business schools must </w:t>
      </w:r>
      <w:r>
        <w:rPr>
          <w:i/>
          <w:color w:val="49494B"/>
          <w:sz w:val="24"/>
        </w:rPr>
        <w:t xml:space="preserve">evidence </w:t>
      </w:r>
      <w:r>
        <w:rPr>
          <w:i/>
          <w:color w:val="3B3A3B"/>
          <w:sz w:val="24"/>
        </w:rPr>
        <w:t>value creation for diverse stakeholders. This study</w:t>
      </w:r>
      <w:r>
        <w:rPr>
          <w:i/>
          <w:color w:val="49494B"/>
          <w:sz w:val="24"/>
        </w:rPr>
        <w:t xml:space="preserve">'s </w:t>
      </w:r>
      <w:r>
        <w:rPr>
          <w:i/>
          <w:color w:val="3B3A3B"/>
          <w:sz w:val="24"/>
        </w:rPr>
        <w:t xml:space="preserve">purpose is to review the relevant literature, and to determine the most valued </w:t>
      </w:r>
      <w:r>
        <w:rPr>
          <w:i/>
          <w:color w:val="49494B"/>
          <w:sz w:val="24"/>
        </w:rPr>
        <w:t xml:space="preserve">service </w:t>
      </w:r>
      <w:r>
        <w:rPr>
          <w:i/>
          <w:color w:val="3B3A3B"/>
          <w:sz w:val="24"/>
        </w:rPr>
        <w:t xml:space="preserve">and </w:t>
      </w:r>
      <w:r>
        <w:rPr>
          <w:i/>
          <w:color w:val="49494B"/>
          <w:sz w:val="24"/>
        </w:rPr>
        <w:t xml:space="preserve">engaged-learning </w:t>
      </w:r>
      <w:r>
        <w:rPr>
          <w:i/>
          <w:color w:val="3B3A3B"/>
          <w:sz w:val="24"/>
        </w:rPr>
        <w:t xml:space="preserve">outcomes among five stakeholder groups of universities and business schools; students, faculty, universities, </w:t>
      </w:r>
      <w:r>
        <w:rPr>
          <w:i/>
          <w:color w:val="49494B"/>
          <w:sz w:val="24"/>
        </w:rPr>
        <w:t xml:space="preserve">community clients, </w:t>
      </w:r>
      <w:r>
        <w:rPr>
          <w:i/>
          <w:color w:val="3B3A3B"/>
          <w:sz w:val="24"/>
        </w:rPr>
        <w:t xml:space="preserve">and communities at large. Juxtaposed with the philosophical foundation of the </w:t>
      </w:r>
      <w:r>
        <w:rPr>
          <w:i/>
          <w:color w:val="49494B"/>
          <w:sz w:val="24"/>
        </w:rPr>
        <w:t xml:space="preserve">Five </w:t>
      </w:r>
      <w:r>
        <w:rPr>
          <w:i/>
          <w:color w:val="3B3A3B"/>
          <w:sz w:val="25"/>
        </w:rPr>
        <w:t xml:space="preserve">Rs </w:t>
      </w:r>
      <w:r>
        <w:rPr>
          <w:i/>
          <w:color w:val="3B3A3B"/>
          <w:sz w:val="24"/>
        </w:rPr>
        <w:t>of service and engaged learning (reciprocity, reflection, reality, responsibility, and rewards of synergy)</w:t>
      </w:r>
      <w:r>
        <w:rPr>
          <w:i/>
          <w:color w:val="59595B"/>
          <w:sz w:val="24"/>
        </w:rPr>
        <w:t xml:space="preserve">, </w:t>
      </w:r>
      <w:r>
        <w:rPr>
          <w:i/>
          <w:color w:val="3B3A3B"/>
          <w:sz w:val="24"/>
        </w:rPr>
        <w:t xml:space="preserve">a theoretical framework </w:t>
      </w:r>
      <w:r>
        <w:rPr>
          <w:i/>
          <w:color w:val="49494B"/>
          <w:sz w:val="24"/>
        </w:rPr>
        <w:t xml:space="preserve">is </w:t>
      </w:r>
      <w:r>
        <w:rPr>
          <w:i/>
          <w:color w:val="3B3A3B"/>
          <w:sz w:val="24"/>
        </w:rPr>
        <w:t xml:space="preserve">developed to aid future </w:t>
      </w:r>
      <w:r>
        <w:rPr>
          <w:i/>
          <w:color w:val="49494B"/>
          <w:sz w:val="24"/>
        </w:rPr>
        <w:t xml:space="preserve">research in </w:t>
      </w:r>
      <w:r>
        <w:rPr>
          <w:i/>
          <w:color w:val="3B3A3B"/>
          <w:sz w:val="24"/>
        </w:rPr>
        <w:t xml:space="preserve">service and engaged-learning pedagogy. Outcomes, benefits and gaps identified for future research </w:t>
      </w:r>
      <w:r>
        <w:rPr>
          <w:i/>
          <w:color w:val="49494B"/>
          <w:sz w:val="24"/>
        </w:rPr>
        <w:t>are</w:t>
      </w:r>
      <w:r w:rsidR="005242A7">
        <w:rPr>
          <w:i/>
          <w:color w:val="49494B"/>
          <w:sz w:val="24"/>
        </w:rPr>
        <w:t xml:space="preserve"> </w:t>
      </w:r>
      <w:r>
        <w:rPr>
          <w:i/>
          <w:color w:val="3B3A3B"/>
          <w:sz w:val="24"/>
        </w:rPr>
        <w:t>also discussed.</w:t>
      </w:r>
    </w:p>
    <w:p w:rsidR="00B17011" w:rsidRDefault="00B17011">
      <w:pPr>
        <w:pStyle w:val="BodyText"/>
        <w:spacing w:before="6"/>
        <w:rPr>
          <w:i/>
          <w:sz w:val="23"/>
        </w:rPr>
      </w:pPr>
    </w:p>
    <w:p w:rsidR="00B17011" w:rsidRDefault="00BE6308">
      <w:pPr>
        <w:pStyle w:val="BodyText"/>
        <w:spacing w:before="1"/>
        <w:ind w:left="655" w:right="690" w:hanging="1"/>
        <w:jc w:val="both"/>
      </w:pPr>
      <w:r>
        <w:rPr>
          <w:b/>
          <w:color w:val="3B3A3B"/>
          <w:sz w:val="25"/>
        </w:rPr>
        <w:t>Keywords:</w:t>
      </w:r>
      <w:r>
        <w:rPr>
          <w:b/>
          <w:color w:val="3B3A3B"/>
          <w:spacing w:val="-20"/>
          <w:sz w:val="25"/>
        </w:rPr>
        <w:t xml:space="preserve"> </w:t>
      </w:r>
      <w:r>
        <w:rPr>
          <w:color w:val="3B3A3B"/>
        </w:rPr>
        <w:t>Five</w:t>
      </w:r>
      <w:r>
        <w:rPr>
          <w:color w:val="3B3A3B"/>
          <w:spacing w:val="-22"/>
        </w:rPr>
        <w:t xml:space="preserve"> </w:t>
      </w:r>
      <w:r>
        <w:rPr>
          <w:color w:val="3B3A3B"/>
        </w:rPr>
        <w:t>R/Five</w:t>
      </w:r>
      <w:r>
        <w:rPr>
          <w:color w:val="3B3A3B"/>
          <w:spacing w:val="-14"/>
        </w:rPr>
        <w:t xml:space="preserve"> </w:t>
      </w:r>
      <w:r>
        <w:rPr>
          <w:color w:val="3B3A3B"/>
        </w:rPr>
        <w:t>Stakeholder</w:t>
      </w:r>
      <w:r>
        <w:rPr>
          <w:color w:val="3B3A3B"/>
          <w:spacing w:val="-6"/>
        </w:rPr>
        <w:t xml:space="preserve"> </w:t>
      </w:r>
      <w:r>
        <w:rPr>
          <w:color w:val="3B3A3B"/>
        </w:rPr>
        <w:t>Research</w:t>
      </w:r>
      <w:r>
        <w:rPr>
          <w:color w:val="3B3A3B"/>
          <w:spacing w:val="-14"/>
        </w:rPr>
        <w:t xml:space="preserve"> </w:t>
      </w:r>
      <w:r>
        <w:rPr>
          <w:color w:val="3B3A3B"/>
        </w:rPr>
        <w:t>Framework,</w:t>
      </w:r>
      <w:r>
        <w:rPr>
          <w:color w:val="3B3A3B"/>
          <w:spacing w:val="-16"/>
        </w:rPr>
        <w:t xml:space="preserve"> </w:t>
      </w:r>
      <w:r>
        <w:rPr>
          <w:color w:val="3B3A3B"/>
        </w:rPr>
        <w:t>Service</w:t>
      </w:r>
      <w:r>
        <w:rPr>
          <w:color w:val="3B3A3B"/>
          <w:spacing w:val="-20"/>
        </w:rPr>
        <w:t xml:space="preserve"> </w:t>
      </w:r>
      <w:r>
        <w:rPr>
          <w:color w:val="3B3A3B"/>
        </w:rPr>
        <w:t>Learning,</w:t>
      </w:r>
      <w:r>
        <w:rPr>
          <w:color w:val="3B3A3B"/>
          <w:spacing w:val="-12"/>
        </w:rPr>
        <w:t xml:space="preserve"> </w:t>
      </w:r>
      <w:r>
        <w:rPr>
          <w:color w:val="3B3A3B"/>
        </w:rPr>
        <w:t>Engaged Lea</w:t>
      </w:r>
      <w:r w:rsidR="005242A7">
        <w:rPr>
          <w:color w:val="3B3A3B"/>
        </w:rPr>
        <w:t>rn</w:t>
      </w:r>
      <w:r>
        <w:rPr>
          <w:color w:val="3B3A3B"/>
        </w:rPr>
        <w:t>ing</w:t>
      </w:r>
    </w:p>
    <w:p w:rsidR="00B17011" w:rsidRDefault="00B17011">
      <w:pPr>
        <w:pStyle w:val="BodyText"/>
        <w:spacing w:before="7"/>
        <w:rPr>
          <w:sz w:val="16"/>
        </w:rPr>
      </w:pPr>
    </w:p>
    <w:p w:rsidR="00B17011" w:rsidRDefault="00BE6308">
      <w:pPr>
        <w:pStyle w:val="BodyText"/>
        <w:spacing w:before="90"/>
        <w:ind w:left="654"/>
        <w:rPr>
          <w:rFonts w:ascii="Arial"/>
          <w:sz w:val="23"/>
        </w:rPr>
      </w:pPr>
      <w:r>
        <w:rPr>
          <w:color w:val="3B3A3B"/>
          <w:w w:val="105"/>
        </w:rPr>
        <w:t xml:space="preserve">JEL Classification: </w:t>
      </w:r>
      <w:r>
        <w:rPr>
          <w:rFonts w:ascii="Arial"/>
          <w:color w:val="3B3A3B"/>
          <w:w w:val="105"/>
          <w:sz w:val="23"/>
        </w:rPr>
        <w:t>A2</w:t>
      </w:r>
    </w:p>
    <w:p w:rsidR="00B17011" w:rsidRDefault="00B17011">
      <w:pPr>
        <w:pStyle w:val="BodyText"/>
        <w:spacing w:before="9"/>
        <w:rPr>
          <w:rFonts w:ascii="Arial"/>
          <w:sz w:val="22"/>
        </w:rPr>
      </w:pPr>
    </w:p>
    <w:p w:rsidR="00B17011" w:rsidRDefault="00BE6308">
      <w:pPr>
        <w:pStyle w:val="Heading1"/>
        <w:numPr>
          <w:ilvl w:val="0"/>
          <w:numId w:val="32"/>
        </w:numPr>
        <w:tabs>
          <w:tab w:val="left" w:pos="4255"/>
        </w:tabs>
        <w:jc w:val="left"/>
        <w:rPr>
          <w:color w:val="3B3A3B"/>
        </w:rPr>
      </w:pPr>
      <w:r>
        <w:rPr>
          <w:color w:val="3B3A3B"/>
        </w:rPr>
        <w:t>Introduction</w:t>
      </w:r>
    </w:p>
    <w:p w:rsidR="00B17011" w:rsidRDefault="00B17011">
      <w:pPr>
        <w:pStyle w:val="BodyText"/>
        <w:spacing w:before="2"/>
        <w:rPr>
          <w:b/>
          <w:sz w:val="17"/>
        </w:rPr>
      </w:pPr>
    </w:p>
    <w:p w:rsidR="00B17011" w:rsidRDefault="00BE6308">
      <w:pPr>
        <w:pStyle w:val="BodyText"/>
        <w:spacing w:before="90"/>
        <w:ind w:left="120" w:right="135" w:firstLine="531"/>
        <w:jc w:val="both"/>
      </w:pPr>
      <w:r>
        <w:rPr>
          <w:color w:val="3B3A3B"/>
        </w:rPr>
        <w:t xml:space="preserve">To meet diverse </w:t>
      </w:r>
      <w:r>
        <w:rPr>
          <w:color w:val="49494B"/>
        </w:rPr>
        <w:t xml:space="preserve">stakeholder </w:t>
      </w:r>
      <w:r>
        <w:rPr>
          <w:color w:val="3B3A3B"/>
        </w:rPr>
        <w:t xml:space="preserve">needs, many institutions of higher learning are embracing the pedagogical philosophy of engaged learning through </w:t>
      </w:r>
      <w:r>
        <w:rPr>
          <w:color w:val="49494B"/>
        </w:rPr>
        <w:t xml:space="preserve">student-learning </w:t>
      </w:r>
      <w:r>
        <w:rPr>
          <w:color w:val="3B3A3B"/>
        </w:rPr>
        <w:t xml:space="preserve">initiatives focused on working with community groups and organizational clients. This type of community engagement is defined by the Carnegie Foundation </w:t>
      </w:r>
      <w:r>
        <w:rPr>
          <w:color w:val="49494B"/>
        </w:rPr>
        <w:t xml:space="preserve">(2009) </w:t>
      </w:r>
      <w:r>
        <w:rPr>
          <w:color w:val="3B3A3B"/>
        </w:rPr>
        <w:t xml:space="preserve">as "the collaboration between institutions of higher education and their larger </w:t>
      </w:r>
      <w:r w:rsidR="00D06DA5">
        <w:rPr>
          <w:color w:val="3B3A3B"/>
        </w:rPr>
        <w:t>communities for</w:t>
      </w:r>
      <w:r>
        <w:rPr>
          <w:color w:val="3B3A3B"/>
        </w:rPr>
        <w:t xml:space="preserve"> the </w:t>
      </w:r>
      <w:r w:rsidR="00D06DA5">
        <w:rPr>
          <w:color w:val="3B3A3B"/>
        </w:rPr>
        <w:t>mutually beneficial exchange</w:t>
      </w:r>
      <w:r>
        <w:rPr>
          <w:color w:val="3B3A3B"/>
        </w:rPr>
        <w:t xml:space="preserve"> of knowledge</w:t>
      </w:r>
      <w:r>
        <w:rPr>
          <w:color w:val="3B3A3B"/>
          <w:spacing w:val="52"/>
        </w:rPr>
        <w:t xml:space="preserve"> </w:t>
      </w:r>
      <w:r>
        <w:rPr>
          <w:color w:val="3B3A3B"/>
        </w:rPr>
        <w:t>and</w:t>
      </w:r>
    </w:p>
    <w:p w:rsidR="00B17011" w:rsidRDefault="00D06DA5">
      <w:pPr>
        <w:pStyle w:val="BodyText"/>
        <w:spacing w:before="1"/>
        <w:ind w:left="120"/>
      </w:pPr>
      <w:r>
        <w:rPr>
          <w:color w:val="3B3A3B"/>
          <w:w w:val="105"/>
        </w:rPr>
        <w:t>resources in</w:t>
      </w:r>
      <w:r w:rsidR="00BE6308">
        <w:rPr>
          <w:color w:val="3B3A3B"/>
          <w:w w:val="105"/>
        </w:rPr>
        <w:t xml:space="preserve"> </w:t>
      </w:r>
      <w:r>
        <w:rPr>
          <w:color w:val="3B3A3B"/>
          <w:w w:val="105"/>
        </w:rPr>
        <w:t>a context</w:t>
      </w:r>
      <w:r w:rsidR="00BE6308">
        <w:rPr>
          <w:color w:val="3B3A3B"/>
          <w:w w:val="105"/>
        </w:rPr>
        <w:t xml:space="preserve"> </w:t>
      </w:r>
      <w:r>
        <w:rPr>
          <w:color w:val="3B3A3B"/>
          <w:w w:val="105"/>
        </w:rPr>
        <w:t>of partnership and reciprocity</w:t>
      </w:r>
      <w:r w:rsidR="00BE6308">
        <w:rPr>
          <w:color w:val="59595B"/>
          <w:spacing w:val="-9"/>
          <w:w w:val="105"/>
        </w:rPr>
        <w:t>"</w:t>
      </w:r>
      <w:r w:rsidR="00BE6308">
        <w:rPr>
          <w:color w:val="3B3A3B"/>
          <w:spacing w:val="-9"/>
          <w:w w:val="105"/>
        </w:rPr>
        <w:t xml:space="preserve">.   </w:t>
      </w:r>
      <w:r>
        <w:rPr>
          <w:color w:val="3B3A3B"/>
          <w:spacing w:val="-7"/>
          <w:w w:val="105"/>
        </w:rPr>
        <w:t>Similarly</w:t>
      </w:r>
      <w:r>
        <w:rPr>
          <w:color w:val="59595B"/>
          <w:spacing w:val="-7"/>
          <w:w w:val="105"/>
        </w:rPr>
        <w:t>, curricular</w:t>
      </w:r>
      <w:r>
        <w:rPr>
          <w:color w:val="3B3A3B"/>
          <w:w w:val="105"/>
        </w:rPr>
        <w:t xml:space="preserve"> engagement</w:t>
      </w:r>
      <w:r w:rsidR="00BE6308">
        <w:rPr>
          <w:color w:val="3B3A3B"/>
          <w:w w:val="105"/>
        </w:rPr>
        <w:t xml:space="preserve"> is</w:t>
      </w:r>
    </w:p>
    <w:p w:rsidR="00B17011" w:rsidRDefault="00BE6308">
      <w:pPr>
        <w:pStyle w:val="BodyText"/>
        <w:spacing w:before="1" w:line="242" w:lineRule="auto"/>
        <w:ind w:left="124" w:right="126" w:firstLine="9"/>
        <w:jc w:val="both"/>
      </w:pPr>
      <w:r>
        <w:rPr>
          <w:color w:val="3B3A3B"/>
        </w:rPr>
        <w:t xml:space="preserve">identified as teaching, learning, and </w:t>
      </w:r>
      <w:r>
        <w:rPr>
          <w:color w:val="49494B"/>
        </w:rPr>
        <w:t xml:space="preserve">scholarship </w:t>
      </w:r>
      <w:r>
        <w:rPr>
          <w:color w:val="3B3A3B"/>
        </w:rPr>
        <w:t>that engage faculty, students</w:t>
      </w:r>
      <w:r>
        <w:rPr>
          <w:color w:val="59595B"/>
        </w:rPr>
        <w:t xml:space="preserve">, </w:t>
      </w:r>
      <w:r>
        <w:rPr>
          <w:color w:val="3B3A3B"/>
        </w:rPr>
        <w:t>and the community in</w:t>
      </w:r>
      <w:r>
        <w:rPr>
          <w:color w:val="3B3A3B"/>
          <w:spacing w:val="-16"/>
        </w:rPr>
        <w:t xml:space="preserve"> </w:t>
      </w:r>
      <w:r>
        <w:rPr>
          <w:color w:val="3B3A3B"/>
        </w:rPr>
        <w:t>mutually</w:t>
      </w:r>
      <w:r>
        <w:rPr>
          <w:color w:val="3B3A3B"/>
          <w:spacing w:val="-8"/>
        </w:rPr>
        <w:t xml:space="preserve"> </w:t>
      </w:r>
      <w:r>
        <w:rPr>
          <w:color w:val="3B3A3B"/>
        </w:rPr>
        <w:t>beneficial</w:t>
      </w:r>
      <w:r>
        <w:rPr>
          <w:color w:val="3B3A3B"/>
          <w:spacing w:val="-13"/>
        </w:rPr>
        <w:t xml:space="preserve"> </w:t>
      </w:r>
      <w:r>
        <w:rPr>
          <w:color w:val="3B3A3B"/>
        </w:rPr>
        <w:t>and</w:t>
      </w:r>
      <w:r>
        <w:rPr>
          <w:color w:val="3B3A3B"/>
          <w:spacing w:val="-11"/>
        </w:rPr>
        <w:t xml:space="preserve"> </w:t>
      </w:r>
      <w:r>
        <w:rPr>
          <w:color w:val="3B3A3B"/>
        </w:rPr>
        <w:t>respectful</w:t>
      </w:r>
      <w:r>
        <w:rPr>
          <w:color w:val="3B3A3B"/>
          <w:spacing w:val="-3"/>
        </w:rPr>
        <w:t xml:space="preserve"> </w:t>
      </w:r>
      <w:r>
        <w:rPr>
          <w:color w:val="3B3A3B"/>
        </w:rPr>
        <w:t>collaboration</w:t>
      </w:r>
      <w:r>
        <w:rPr>
          <w:color w:val="3B3A3B"/>
          <w:spacing w:val="-8"/>
        </w:rPr>
        <w:t xml:space="preserve"> </w:t>
      </w:r>
      <w:r>
        <w:rPr>
          <w:color w:val="3B3A3B"/>
        </w:rPr>
        <w:t>(Carnegie</w:t>
      </w:r>
      <w:r>
        <w:rPr>
          <w:color w:val="3B3A3B"/>
          <w:spacing w:val="-8"/>
        </w:rPr>
        <w:t xml:space="preserve"> Foundation</w:t>
      </w:r>
      <w:r>
        <w:rPr>
          <w:color w:val="59595B"/>
          <w:spacing w:val="-8"/>
        </w:rPr>
        <w:t>,</w:t>
      </w:r>
      <w:r>
        <w:rPr>
          <w:color w:val="59595B"/>
          <w:spacing w:val="-10"/>
        </w:rPr>
        <w:t xml:space="preserve"> </w:t>
      </w:r>
      <w:r>
        <w:rPr>
          <w:color w:val="3B3A3B"/>
        </w:rPr>
        <w:t>2009).</w:t>
      </w:r>
      <w:r>
        <w:rPr>
          <w:color w:val="3B3A3B"/>
          <w:spacing w:val="-20"/>
        </w:rPr>
        <w:t xml:space="preserve"> </w:t>
      </w:r>
      <w:r>
        <w:rPr>
          <w:color w:val="3B3A3B"/>
        </w:rPr>
        <w:t>These</w:t>
      </w:r>
      <w:r>
        <w:rPr>
          <w:color w:val="3B3A3B"/>
          <w:spacing w:val="-25"/>
        </w:rPr>
        <w:t xml:space="preserve"> </w:t>
      </w:r>
      <w:r>
        <w:rPr>
          <w:color w:val="3B3A3B"/>
        </w:rPr>
        <w:t>interactions address needs identified by the community and g</w:t>
      </w:r>
      <w:r w:rsidR="00D06DA5">
        <w:rPr>
          <w:color w:val="3B3A3B"/>
        </w:rPr>
        <w:t xml:space="preserve">enerally enhance community well </w:t>
      </w:r>
      <w:r>
        <w:rPr>
          <w:color w:val="3B3A3B"/>
          <w:spacing w:val="-9"/>
        </w:rPr>
        <w:t>being</w:t>
      </w:r>
      <w:r>
        <w:rPr>
          <w:color w:val="59595B"/>
          <w:spacing w:val="-9"/>
        </w:rPr>
        <w:t xml:space="preserve">. </w:t>
      </w:r>
      <w:r>
        <w:rPr>
          <w:color w:val="3B3A3B"/>
        </w:rPr>
        <w:t xml:space="preserve">They also </w:t>
      </w:r>
      <w:r>
        <w:rPr>
          <w:color w:val="49494B"/>
        </w:rPr>
        <w:t xml:space="preserve">serve </w:t>
      </w:r>
      <w:r>
        <w:rPr>
          <w:color w:val="3B3A3B"/>
        </w:rPr>
        <w:t xml:space="preserve">to deepen </w:t>
      </w:r>
      <w:r>
        <w:rPr>
          <w:color w:val="49494B"/>
        </w:rPr>
        <w:t xml:space="preserve">student civic </w:t>
      </w:r>
      <w:r>
        <w:rPr>
          <w:color w:val="3B3A3B"/>
        </w:rPr>
        <w:t>and academic learning, while enriching the scholarship of the institution for both faculty and</w:t>
      </w:r>
      <w:r>
        <w:rPr>
          <w:color w:val="3B3A3B"/>
          <w:spacing w:val="-13"/>
        </w:rPr>
        <w:t xml:space="preserve"> </w:t>
      </w:r>
      <w:r>
        <w:rPr>
          <w:color w:val="49494B"/>
        </w:rPr>
        <w:t>students.</w:t>
      </w:r>
    </w:p>
    <w:p w:rsidR="00B17011" w:rsidRDefault="00BE6308">
      <w:pPr>
        <w:pStyle w:val="BodyText"/>
        <w:ind w:left="131" w:right="123" w:firstLine="530"/>
        <w:jc w:val="both"/>
      </w:pPr>
      <w:r>
        <w:rPr>
          <w:color w:val="3B3A3B"/>
        </w:rPr>
        <w:t xml:space="preserve">There is lack of consensus regarding the importance and proper placement of engaged learning in the university, much Jess in the business school. </w:t>
      </w:r>
      <w:r>
        <w:rPr>
          <w:color w:val="3B3A3B"/>
          <w:sz w:val="23"/>
        </w:rPr>
        <w:t xml:space="preserve">A </w:t>
      </w:r>
      <w:r>
        <w:rPr>
          <w:color w:val="3B3A3B"/>
        </w:rPr>
        <w:t xml:space="preserve">framework for examining and understanding the consequences and benefits delivered by this </w:t>
      </w:r>
      <w:r>
        <w:rPr>
          <w:color w:val="49494B"/>
        </w:rPr>
        <w:t xml:space="preserve">strategic </w:t>
      </w:r>
      <w:r w:rsidR="00D06DA5">
        <w:rPr>
          <w:color w:val="3B3A3B"/>
        </w:rPr>
        <w:t>positioning and</w:t>
      </w:r>
      <w:r>
        <w:rPr>
          <w:color w:val="49494B"/>
        </w:rPr>
        <w:t xml:space="preserve"> </w:t>
      </w:r>
      <w:r>
        <w:rPr>
          <w:color w:val="3B3A3B"/>
        </w:rPr>
        <w:t xml:space="preserve">pedagogy to diverse stakeholders, and the inter-relationships between them is needed. The framework needs to identify relevant </w:t>
      </w:r>
      <w:r>
        <w:rPr>
          <w:color w:val="49494B"/>
        </w:rPr>
        <w:t xml:space="preserve">stakeholders, </w:t>
      </w:r>
      <w:r>
        <w:rPr>
          <w:color w:val="3B3A3B"/>
        </w:rPr>
        <w:t xml:space="preserve">and explicate specific and measurable outcomes delivered by the pedagogy to each stakeholder group, and it should also provide a theoretical </w:t>
      </w:r>
      <w:r w:rsidR="00D06DA5">
        <w:rPr>
          <w:color w:val="3B3A3B"/>
        </w:rPr>
        <w:t>foundation</w:t>
      </w:r>
      <w:r>
        <w:rPr>
          <w:color w:val="3B3A3B"/>
        </w:rPr>
        <w:t xml:space="preserve"> for further research.</w:t>
      </w:r>
    </w:p>
    <w:p w:rsidR="00B17011" w:rsidRDefault="00B17011">
      <w:pPr>
        <w:pStyle w:val="BodyText"/>
        <w:rPr>
          <w:sz w:val="20"/>
        </w:rPr>
      </w:pPr>
    </w:p>
    <w:p w:rsidR="00B17011" w:rsidRDefault="00E0793F">
      <w:pPr>
        <w:pStyle w:val="BodyText"/>
        <w:spacing w:before="6"/>
        <w:rPr>
          <w:sz w:val="20"/>
        </w:rPr>
      </w:pPr>
      <w:r>
        <w:pict>
          <v:line id="_x0000_s1026" style="position:absolute;z-index:251657728;mso-wrap-distance-left:0;mso-wrap-distance-right:0;mso-position-horizontal-relative:page" from="70.55pt,14.3pt" to="214.55pt,14.3pt" strokecolor="#444" strokeweight=".96pt">
            <w10:wrap type="topAndBottom" anchorx="page"/>
          </v:line>
        </w:pict>
      </w:r>
    </w:p>
    <w:p w:rsidR="00B17011" w:rsidRDefault="00BE6308">
      <w:pPr>
        <w:pStyle w:val="BodyText"/>
        <w:spacing w:before="49" w:line="204" w:lineRule="auto"/>
        <w:ind w:left="142" w:right="115" w:firstLine="527"/>
        <w:jc w:val="both"/>
      </w:pPr>
      <w:r>
        <w:rPr>
          <w:rFonts w:ascii="Arial"/>
          <w:color w:val="3B3A3B"/>
          <w:w w:val="90"/>
          <w:position w:val="9"/>
          <w:sz w:val="6"/>
        </w:rPr>
        <w:t>0</w:t>
      </w:r>
      <w:r>
        <w:rPr>
          <w:rFonts w:ascii="Arial"/>
          <w:color w:val="3B3A3B"/>
          <w:spacing w:val="6"/>
          <w:w w:val="90"/>
          <w:position w:val="9"/>
          <w:sz w:val="6"/>
        </w:rPr>
        <w:t xml:space="preserve"> </w:t>
      </w:r>
      <w:r>
        <w:rPr>
          <w:color w:val="3B3A3B"/>
          <w:spacing w:val="-4"/>
          <w:w w:val="90"/>
        </w:rPr>
        <w:t>Berry:</w:t>
      </w:r>
      <w:r>
        <w:rPr>
          <w:color w:val="3B3A3B"/>
          <w:spacing w:val="-31"/>
          <w:w w:val="90"/>
        </w:rPr>
        <w:t xml:space="preserve"> </w:t>
      </w:r>
      <w:r>
        <w:rPr>
          <w:color w:val="3B3A3B"/>
          <w:w w:val="90"/>
        </w:rPr>
        <w:t>Professor</w:t>
      </w:r>
      <w:r>
        <w:rPr>
          <w:color w:val="3B3A3B"/>
          <w:spacing w:val="-34"/>
          <w:w w:val="90"/>
        </w:rPr>
        <w:t xml:space="preserve"> </w:t>
      </w:r>
      <w:r>
        <w:rPr>
          <w:color w:val="3B3A3B"/>
          <w:w w:val="90"/>
        </w:rPr>
        <w:t>of</w:t>
      </w:r>
      <w:r>
        <w:rPr>
          <w:color w:val="3B3A3B"/>
          <w:spacing w:val="-35"/>
          <w:w w:val="90"/>
        </w:rPr>
        <w:t xml:space="preserve"> </w:t>
      </w:r>
      <w:r>
        <w:rPr>
          <w:color w:val="3B3A3B"/>
          <w:w w:val="90"/>
        </w:rPr>
        <w:t>Management</w:t>
      </w:r>
      <w:r>
        <w:rPr>
          <w:color w:val="3B3A3B"/>
          <w:spacing w:val="-37"/>
          <w:w w:val="90"/>
        </w:rPr>
        <w:t xml:space="preserve"> </w:t>
      </w:r>
      <w:r>
        <w:rPr>
          <w:color w:val="3B3A3B"/>
          <w:w w:val="90"/>
        </w:rPr>
        <w:t>and</w:t>
      </w:r>
      <w:r>
        <w:rPr>
          <w:color w:val="3B3A3B"/>
          <w:spacing w:val="-39"/>
          <w:w w:val="90"/>
        </w:rPr>
        <w:t xml:space="preserve"> </w:t>
      </w:r>
      <w:r>
        <w:rPr>
          <w:color w:val="3B3A3B"/>
          <w:spacing w:val="-12"/>
          <w:w w:val="90"/>
        </w:rPr>
        <w:t>Organization</w:t>
      </w:r>
      <w:r>
        <w:rPr>
          <w:color w:val="59595B"/>
          <w:spacing w:val="-12"/>
          <w:w w:val="90"/>
        </w:rPr>
        <w:t>,</w:t>
      </w:r>
      <w:r>
        <w:rPr>
          <w:color w:val="59595B"/>
          <w:spacing w:val="-32"/>
          <w:w w:val="90"/>
        </w:rPr>
        <w:t xml:space="preserve"> </w:t>
      </w:r>
      <w:r>
        <w:rPr>
          <w:color w:val="3B3A3B"/>
          <w:w w:val="90"/>
        </w:rPr>
        <w:t>School</w:t>
      </w:r>
      <w:r>
        <w:rPr>
          <w:color w:val="3B3A3B"/>
          <w:spacing w:val="-32"/>
          <w:w w:val="90"/>
        </w:rPr>
        <w:t xml:space="preserve"> </w:t>
      </w:r>
      <w:r>
        <w:rPr>
          <w:color w:val="3B3A3B"/>
          <w:w w:val="90"/>
        </w:rPr>
        <w:t>of</w:t>
      </w:r>
      <w:r>
        <w:rPr>
          <w:color w:val="3B3A3B"/>
          <w:spacing w:val="-38"/>
          <w:w w:val="90"/>
        </w:rPr>
        <w:t xml:space="preserve"> </w:t>
      </w:r>
      <w:r>
        <w:rPr>
          <w:color w:val="3B3A3B"/>
          <w:spacing w:val="-14"/>
          <w:w w:val="90"/>
        </w:rPr>
        <w:t>Business</w:t>
      </w:r>
      <w:r>
        <w:rPr>
          <w:color w:val="59595B"/>
          <w:spacing w:val="-14"/>
          <w:w w:val="90"/>
        </w:rPr>
        <w:t>,</w:t>
      </w:r>
      <w:r>
        <w:rPr>
          <w:color w:val="59595B"/>
          <w:spacing w:val="-37"/>
          <w:w w:val="90"/>
        </w:rPr>
        <w:t xml:space="preserve"> </w:t>
      </w:r>
      <w:r>
        <w:rPr>
          <w:color w:val="3B3A3B"/>
          <w:w w:val="90"/>
        </w:rPr>
        <w:t>Central</w:t>
      </w:r>
      <w:r>
        <w:rPr>
          <w:color w:val="3B3A3B"/>
          <w:spacing w:val="-32"/>
          <w:w w:val="90"/>
        </w:rPr>
        <w:t xml:space="preserve"> </w:t>
      </w:r>
      <w:r>
        <w:rPr>
          <w:color w:val="49494B"/>
          <w:w w:val="90"/>
        </w:rPr>
        <w:t>Connecticut</w:t>
      </w:r>
      <w:r>
        <w:rPr>
          <w:color w:val="49494B"/>
          <w:spacing w:val="-28"/>
          <w:w w:val="90"/>
        </w:rPr>
        <w:t xml:space="preserve"> </w:t>
      </w:r>
      <w:r>
        <w:rPr>
          <w:color w:val="49494B"/>
          <w:w w:val="90"/>
        </w:rPr>
        <w:t>State</w:t>
      </w:r>
      <w:r>
        <w:rPr>
          <w:color w:val="49494B"/>
          <w:spacing w:val="-31"/>
          <w:w w:val="90"/>
        </w:rPr>
        <w:t xml:space="preserve"> </w:t>
      </w:r>
      <w:r>
        <w:rPr>
          <w:color w:val="3B3A3B"/>
          <w:w w:val="90"/>
        </w:rPr>
        <w:t xml:space="preserve">University, </w:t>
      </w:r>
      <w:r>
        <w:rPr>
          <w:color w:val="3B3A3B"/>
          <w:w w:val="85"/>
        </w:rPr>
        <w:t xml:space="preserve">1615 Stanley </w:t>
      </w:r>
      <w:r>
        <w:rPr>
          <w:color w:val="49494B"/>
          <w:w w:val="85"/>
        </w:rPr>
        <w:t xml:space="preserve">Street New </w:t>
      </w:r>
      <w:r>
        <w:rPr>
          <w:color w:val="3B3A3B"/>
          <w:w w:val="85"/>
        </w:rPr>
        <w:t xml:space="preserve">Britain, </w:t>
      </w:r>
      <w:r>
        <w:rPr>
          <w:color w:val="3B3A3B"/>
          <w:spacing w:val="-7"/>
          <w:w w:val="85"/>
        </w:rPr>
        <w:t>CT</w:t>
      </w:r>
      <w:r>
        <w:rPr>
          <w:color w:val="59595B"/>
          <w:spacing w:val="-7"/>
          <w:w w:val="85"/>
        </w:rPr>
        <w:t xml:space="preserve">, </w:t>
      </w:r>
      <w:r>
        <w:rPr>
          <w:color w:val="3B3A3B"/>
          <w:spacing w:val="-15"/>
          <w:w w:val="85"/>
        </w:rPr>
        <w:t>06050-4010</w:t>
      </w:r>
      <w:r>
        <w:rPr>
          <w:color w:val="59595B"/>
          <w:spacing w:val="-15"/>
          <w:w w:val="85"/>
        </w:rPr>
        <w:t xml:space="preserve">. </w:t>
      </w:r>
      <w:r>
        <w:rPr>
          <w:color w:val="3B3A3B"/>
          <w:w w:val="85"/>
        </w:rPr>
        <w:t xml:space="preserve">(E-mail: berrygrr@ccsu.edu), Phone: (860) 832-3266; Workman: </w:t>
      </w:r>
      <w:r>
        <w:rPr>
          <w:color w:val="3B3A3B"/>
          <w:w w:val="90"/>
        </w:rPr>
        <w:t>Assistant</w:t>
      </w:r>
      <w:r>
        <w:rPr>
          <w:color w:val="3B3A3B"/>
          <w:spacing w:val="-12"/>
          <w:w w:val="90"/>
        </w:rPr>
        <w:t xml:space="preserve"> </w:t>
      </w:r>
      <w:r>
        <w:rPr>
          <w:color w:val="3B3A3B"/>
          <w:w w:val="90"/>
        </w:rPr>
        <w:t>Professor</w:t>
      </w:r>
      <w:r>
        <w:rPr>
          <w:color w:val="3B3A3B"/>
          <w:spacing w:val="-22"/>
          <w:w w:val="90"/>
        </w:rPr>
        <w:t xml:space="preserve"> </w:t>
      </w:r>
      <w:r>
        <w:rPr>
          <w:color w:val="3B3A3B"/>
          <w:w w:val="90"/>
        </w:rPr>
        <w:t>of</w:t>
      </w:r>
      <w:r>
        <w:rPr>
          <w:color w:val="3B3A3B"/>
          <w:spacing w:val="-24"/>
          <w:w w:val="90"/>
        </w:rPr>
        <w:t xml:space="preserve"> </w:t>
      </w:r>
      <w:r>
        <w:rPr>
          <w:color w:val="3B3A3B"/>
          <w:w w:val="90"/>
        </w:rPr>
        <w:t>Marketing,</w:t>
      </w:r>
      <w:r>
        <w:rPr>
          <w:color w:val="3B3A3B"/>
          <w:spacing w:val="-21"/>
          <w:w w:val="90"/>
        </w:rPr>
        <w:t xml:space="preserve"> </w:t>
      </w:r>
      <w:r>
        <w:rPr>
          <w:color w:val="3B3A3B"/>
          <w:w w:val="90"/>
        </w:rPr>
        <w:t>Woodbury</w:t>
      </w:r>
      <w:r>
        <w:rPr>
          <w:color w:val="3B3A3B"/>
          <w:spacing w:val="-22"/>
          <w:w w:val="90"/>
        </w:rPr>
        <w:t xml:space="preserve"> </w:t>
      </w:r>
      <w:r>
        <w:rPr>
          <w:color w:val="49494B"/>
          <w:w w:val="90"/>
        </w:rPr>
        <w:t>School</w:t>
      </w:r>
      <w:r>
        <w:rPr>
          <w:color w:val="49494B"/>
          <w:spacing w:val="-20"/>
          <w:w w:val="90"/>
        </w:rPr>
        <w:t xml:space="preserve"> </w:t>
      </w:r>
      <w:r>
        <w:rPr>
          <w:color w:val="3B3A3B"/>
          <w:w w:val="90"/>
        </w:rPr>
        <w:t>of</w:t>
      </w:r>
      <w:r>
        <w:rPr>
          <w:color w:val="3B3A3B"/>
          <w:spacing w:val="-24"/>
          <w:w w:val="90"/>
        </w:rPr>
        <w:t xml:space="preserve"> </w:t>
      </w:r>
      <w:r>
        <w:rPr>
          <w:color w:val="3B3A3B"/>
          <w:w w:val="90"/>
        </w:rPr>
        <w:t>Business,</w:t>
      </w:r>
      <w:r>
        <w:rPr>
          <w:color w:val="3B3A3B"/>
          <w:spacing w:val="-17"/>
          <w:w w:val="90"/>
        </w:rPr>
        <w:t xml:space="preserve"> </w:t>
      </w:r>
      <w:r>
        <w:rPr>
          <w:color w:val="3B3A3B"/>
          <w:w w:val="90"/>
        </w:rPr>
        <w:t>Utah</w:t>
      </w:r>
      <w:r>
        <w:rPr>
          <w:color w:val="3B3A3B"/>
          <w:spacing w:val="-17"/>
          <w:w w:val="90"/>
        </w:rPr>
        <w:t xml:space="preserve"> </w:t>
      </w:r>
      <w:r>
        <w:rPr>
          <w:color w:val="3B3A3B"/>
          <w:w w:val="90"/>
        </w:rPr>
        <w:t>Valley</w:t>
      </w:r>
      <w:r>
        <w:rPr>
          <w:color w:val="3B3A3B"/>
          <w:spacing w:val="-15"/>
          <w:w w:val="90"/>
        </w:rPr>
        <w:t xml:space="preserve"> </w:t>
      </w:r>
      <w:r>
        <w:rPr>
          <w:color w:val="3B3A3B"/>
          <w:w w:val="90"/>
        </w:rPr>
        <w:t>University,</w:t>
      </w:r>
      <w:r>
        <w:rPr>
          <w:color w:val="3B3A3B"/>
          <w:spacing w:val="-21"/>
          <w:w w:val="90"/>
        </w:rPr>
        <w:t xml:space="preserve"> </w:t>
      </w:r>
      <w:r>
        <w:rPr>
          <w:color w:val="3B3A3B"/>
          <w:w w:val="90"/>
        </w:rPr>
        <w:t>800</w:t>
      </w:r>
      <w:r>
        <w:rPr>
          <w:color w:val="3B3A3B"/>
          <w:spacing w:val="-23"/>
          <w:w w:val="90"/>
        </w:rPr>
        <w:t xml:space="preserve"> </w:t>
      </w:r>
      <w:r>
        <w:rPr>
          <w:color w:val="3B3A3B"/>
          <w:w w:val="90"/>
        </w:rPr>
        <w:t>West</w:t>
      </w:r>
      <w:r>
        <w:rPr>
          <w:color w:val="3B3A3B"/>
          <w:spacing w:val="-22"/>
          <w:w w:val="90"/>
        </w:rPr>
        <w:t xml:space="preserve"> </w:t>
      </w:r>
      <w:r>
        <w:rPr>
          <w:color w:val="3B3A3B"/>
          <w:w w:val="90"/>
        </w:rPr>
        <w:t>University Parkway,</w:t>
      </w:r>
      <w:r>
        <w:rPr>
          <w:color w:val="3B3A3B"/>
          <w:spacing w:val="-37"/>
          <w:w w:val="90"/>
        </w:rPr>
        <w:t xml:space="preserve"> </w:t>
      </w:r>
      <w:r>
        <w:rPr>
          <w:color w:val="3B3A3B"/>
          <w:spacing w:val="-11"/>
          <w:w w:val="90"/>
        </w:rPr>
        <w:t>Orem</w:t>
      </w:r>
      <w:r>
        <w:rPr>
          <w:color w:val="59595B"/>
          <w:spacing w:val="-11"/>
          <w:w w:val="90"/>
        </w:rPr>
        <w:t>,</w:t>
      </w:r>
      <w:r>
        <w:rPr>
          <w:color w:val="59595B"/>
          <w:spacing w:val="-26"/>
          <w:w w:val="90"/>
        </w:rPr>
        <w:t xml:space="preserve"> </w:t>
      </w:r>
      <w:r>
        <w:rPr>
          <w:color w:val="3B3A3B"/>
          <w:spacing w:val="-6"/>
          <w:w w:val="90"/>
        </w:rPr>
        <w:t>Utah</w:t>
      </w:r>
      <w:r>
        <w:rPr>
          <w:color w:val="59595B"/>
          <w:spacing w:val="-6"/>
          <w:w w:val="90"/>
        </w:rPr>
        <w:t>,</w:t>
      </w:r>
      <w:r>
        <w:rPr>
          <w:color w:val="59595B"/>
          <w:spacing w:val="-37"/>
          <w:w w:val="90"/>
        </w:rPr>
        <w:t xml:space="preserve"> </w:t>
      </w:r>
      <w:r>
        <w:rPr>
          <w:color w:val="49494B"/>
          <w:w w:val="90"/>
        </w:rPr>
        <w:t>84058-5999.</w:t>
      </w:r>
      <w:r>
        <w:rPr>
          <w:color w:val="49494B"/>
          <w:spacing w:val="-36"/>
          <w:w w:val="90"/>
        </w:rPr>
        <w:t xml:space="preserve"> </w:t>
      </w:r>
      <w:r>
        <w:rPr>
          <w:color w:val="49494B"/>
          <w:w w:val="90"/>
        </w:rPr>
        <w:t>(E-mail:</w:t>
      </w:r>
      <w:r>
        <w:rPr>
          <w:color w:val="49494B"/>
          <w:spacing w:val="-33"/>
          <w:w w:val="90"/>
        </w:rPr>
        <w:t xml:space="preserve"> </w:t>
      </w:r>
      <w:r>
        <w:rPr>
          <w:color w:val="3B3A3B"/>
          <w:spacing w:val="-4"/>
          <w:w w:val="90"/>
        </w:rPr>
        <w:t>Letty</w:t>
      </w:r>
      <w:r>
        <w:rPr>
          <w:color w:val="59595B"/>
          <w:spacing w:val="-4"/>
          <w:w w:val="90"/>
        </w:rPr>
        <w:t>.</w:t>
      </w:r>
      <w:r>
        <w:rPr>
          <w:color w:val="3B3A3B"/>
          <w:spacing w:val="-4"/>
          <w:w w:val="90"/>
        </w:rPr>
        <w:t>Workman@uvu.edu),</w:t>
      </w:r>
      <w:r>
        <w:rPr>
          <w:color w:val="3B3A3B"/>
          <w:spacing w:val="-46"/>
          <w:w w:val="90"/>
        </w:rPr>
        <w:t xml:space="preserve"> </w:t>
      </w:r>
      <w:r>
        <w:rPr>
          <w:color w:val="3B3A3B"/>
          <w:w w:val="90"/>
        </w:rPr>
        <w:t>Phone:</w:t>
      </w:r>
      <w:r>
        <w:rPr>
          <w:color w:val="3B3A3B"/>
          <w:spacing w:val="-36"/>
          <w:w w:val="90"/>
        </w:rPr>
        <w:t xml:space="preserve"> </w:t>
      </w:r>
      <w:r>
        <w:rPr>
          <w:color w:val="49494B"/>
          <w:w w:val="90"/>
        </w:rPr>
        <w:t>(801)</w:t>
      </w:r>
      <w:r>
        <w:rPr>
          <w:color w:val="49494B"/>
          <w:spacing w:val="-38"/>
          <w:w w:val="90"/>
        </w:rPr>
        <w:t xml:space="preserve"> </w:t>
      </w:r>
      <w:r>
        <w:rPr>
          <w:color w:val="3B3A3B"/>
          <w:spacing w:val="-7"/>
          <w:w w:val="90"/>
        </w:rPr>
        <w:t>863-885</w:t>
      </w:r>
      <w:r>
        <w:rPr>
          <w:color w:val="59595B"/>
          <w:spacing w:val="-7"/>
          <w:w w:val="90"/>
        </w:rPr>
        <w:t>.</w:t>
      </w:r>
      <w:r>
        <w:rPr>
          <w:color w:val="3B3A3B"/>
          <w:spacing w:val="-7"/>
          <w:w w:val="90"/>
        </w:rPr>
        <w:t>5</w:t>
      </w:r>
    </w:p>
    <w:p w:rsidR="00B17011" w:rsidRDefault="00B17011">
      <w:pPr>
        <w:spacing w:line="204" w:lineRule="auto"/>
        <w:jc w:val="both"/>
        <w:sectPr w:rsidR="00B17011">
          <w:type w:val="continuous"/>
          <w:pgSz w:w="12240" w:h="15840"/>
          <w:pgMar w:top="720" w:right="1340" w:bottom="280" w:left="1260" w:header="720" w:footer="720" w:gutter="0"/>
          <w:cols w:space="720"/>
        </w:sectPr>
      </w:pPr>
    </w:p>
    <w:p w:rsidR="00B17011" w:rsidRDefault="00B17011">
      <w:pPr>
        <w:pStyle w:val="BodyText"/>
        <w:rPr>
          <w:sz w:val="20"/>
        </w:rPr>
      </w:pPr>
    </w:p>
    <w:p w:rsidR="00B17011" w:rsidRDefault="00B17011">
      <w:pPr>
        <w:pStyle w:val="BodyText"/>
        <w:spacing w:before="7"/>
        <w:rPr>
          <w:sz w:val="21"/>
        </w:rPr>
      </w:pPr>
    </w:p>
    <w:p w:rsidR="00B17011" w:rsidRDefault="00BE6308">
      <w:pPr>
        <w:pStyle w:val="BodyText"/>
        <w:spacing w:before="1"/>
        <w:ind w:left="137" w:right="100" w:firstLine="539"/>
        <w:jc w:val="both"/>
      </w:pPr>
      <w:r>
        <w:rPr>
          <w:color w:val="3B383A"/>
        </w:rPr>
        <w:t xml:space="preserve">The purpose of this study is to review the relevant literature in an effort to identify the most </w:t>
      </w:r>
      <w:r>
        <w:rPr>
          <w:color w:val="49494B"/>
        </w:rPr>
        <w:t xml:space="preserve">valued </w:t>
      </w:r>
      <w:r>
        <w:rPr>
          <w:color w:val="3B383A"/>
        </w:rPr>
        <w:t xml:space="preserve">service and engaged-learning </w:t>
      </w:r>
      <w:r w:rsidR="000D3564">
        <w:rPr>
          <w:color w:val="3B383A"/>
        </w:rPr>
        <w:t>outcomes among five stakeholder groups</w:t>
      </w:r>
      <w:r>
        <w:rPr>
          <w:color w:val="3B383A"/>
        </w:rPr>
        <w:t xml:space="preserve">-students, faculty, universities, community clients, and communities at large. Juxtaposed with the philosophical Five R foundation </w:t>
      </w:r>
      <w:r>
        <w:rPr>
          <w:color w:val="49494B"/>
        </w:rPr>
        <w:t xml:space="preserve">supporting </w:t>
      </w:r>
      <w:r>
        <w:rPr>
          <w:color w:val="3B383A"/>
        </w:rPr>
        <w:t xml:space="preserve">service and </w:t>
      </w:r>
      <w:r w:rsidR="000D3564">
        <w:rPr>
          <w:color w:val="3B383A"/>
        </w:rPr>
        <w:t>engaged learning, (</w:t>
      </w:r>
      <w:r>
        <w:rPr>
          <w:color w:val="3B383A"/>
        </w:rPr>
        <w:t xml:space="preserve">reciprocity, reflection, reality, responsibility, and rewards of synergy), a framework is presented for the purpose of improved faculty and institutional teaching </w:t>
      </w:r>
      <w:r>
        <w:rPr>
          <w:color w:val="49494B"/>
        </w:rPr>
        <w:t xml:space="preserve">and </w:t>
      </w:r>
      <w:r>
        <w:rPr>
          <w:color w:val="3B383A"/>
        </w:rPr>
        <w:t>learning for aiding future research.</w:t>
      </w:r>
    </w:p>
    <w:p w:rsidR="00B17011" w:rsidRDefault="00B17011">
      <w:pPr>
        <w:pStyle w:val="BodyText"/>
        <w:spacing w:before="7"/>
        <w:rPr>
          <w:sz w:val="23"/>
        </w:rPr>
      </w:pPr>
    </w:p>
    <w:p w:rsidR="00B17011" w:rsidRDefault="00BE6308">
      <w:pPr>
        <w:pStyle w:val="Heading1"/>
        <w:numPr>
          <w:ilvl w:val="0"/>
          <w:numId w:val="32"/>
        </w:numPr>
        <w:tabs>
          <w:tab w:val="left" w:pos="3834"/>
        </w:tabs>
        <w:ind w:left="3833" w:hanging="310"/>
        <w:jc w:val="left"/>
        <w:rPr>
          <w:rFonts w:ascii="Arial"/>
          <w:color w:val="3B383A"/>
          <w:sz w:val="23"/>
        </w:rPr>
      </w:pPr>
      <w:r>
        <w:rPr>
          <w:color w:val="3B383A"/>
        </w:rPr>
        <w:t>The</w:t>
      </w:r>
      <w:r>
        <w:rPr>
          <w:color w:val="3B383A"/>
          <w:spacing w:val="-43"/>
        </w:rPr>
        <w:t xml:space="preserve"> </w:t>
      </w:r>
      <w:r>
        <w:rPr>
          <w:color w:val="3B383A"/>
        </w:rPr>
        <w:t>Learning</w:t>
      </w:r>
      <w:r>
        <w:rPr>
          <w:color w:val="3B383A"/>
          <w:spacing w:val="-41"/>
        </w:rPr>
        <w:t xml:space="preserve"> </w:t>
      </w:r>
      <w:r>
        <w:rPr>
          <w:color w:val="3B383A"/>
        </w:rPr>
        <w:t>Process</w:t>
      </w:r>
    </w:p>
    <w:p w:rsidR="00B17011" w:rsidRDefault="00B17011">
      <w:pPr>
        <w:pStyle w:val="BodyText"/>
        <w:spacing w:before="4"/>
        <w:rPr>
          <w:b/>
          <w:sz w:val="23"/>
        </w:rPr>
      </w:pPr>
    </w:p>
    <w:p w:rsidR="00B17011" w:rsidRDefault="00BE6308">
      <w:pPr>
        <w:pStyle w:val="BodyText"/>
        <w:ind w:left="123" w:right="117" w:firstLine="544"/>
        <w:jc w:val="both"/>
      </w:pPr>
      <w:r>
        <w:rPr>
          <w:color w:val="3B383A"/>
        </w:rPr>
        <w:t xml:space="preserve">There is converging and </w:t>
      </w:r>
      <w:r>
        <w:rPr>
          <w:color w:val="49494B"/>
        </w:rPr>
        <w:t xml:space="preserve">extensive </w:t>
      </w:r>
      <w:r>
        <w:rPr>
          <w:color w:val="3B383A"/>
        </w:rPr>
        <w:t xml:space="preserve">evidence from multiple disciplinary perspectives regarding </w:t>
      </w:r>
      <w:r>
        <w:rPr>
          <w:color w:val="49494B"/>
        </w:rPr>
        <w:t xml:space="preserve">the </w:t>
      </w:r>
      <w:r>
        <w:rPr>
          <w:color w:val="3B383A"/>
        </w:rPr>
        <w:t xml:space="preserve">characteristics of effective learning environments. Depth of understanding </w:t>
      </w:r>
      <w:r>
        <w:rPr>
          <w:color w:val="49494B"/>
        </w:rPr>
        <w:t xml:space="preserve">is </w:t>
      </w:r>
      <w:r>
        <w:rPr>
          <w:color w:val="3B383A"/>
        </w:rPr>
        <w:t xml:space="preserve">enhanced through learning processes that include active learning, frequent feedback from qualified others, collaboration with a cohort of learners and others, mentoring relationships, and application </w:t>
      </w:r>
      <w:r>
        <w:rPr>
          <w:color w:val="49494B"/>
        </w:rPr>
        <w:t xml:space="preserve">where </w:t>
      </w:r>
      <w:r>
        <w:rPr>
          <w:color w:val="3B383A"/>
        </w:rPr>
        <w:t xml:space="preserve">students are involved in projects with real consequences, but with a </w:t>
      </w:r>
      <w:r>
        <w:rPr>
          <w:color w:val="49494B"/>
        </w:rPr>
        <w:t xml:space="preserve">safety </w:t>
      </w:r>
      <w:r>
        <w:rPr>
          <w:color w:val="3B383A"/>
        </w:rPr>
        <w:t xml:space="preserve">net for errors (Marchese, 1997). Well-designed, engaged-learning courses at the university level typically meet most of these components of effective learning environments (Hatcher and Bringle, 2004). Learning, as positioned as a function of interaction between the student and the environment, is nothing new, and has been </w:t>
      </w:r>
      <w:r>
        <w:rPr>
          <w:color w:val="49494B"/>
        </w:rPr>
        <w:t xml:space="preserve">a </w:t>
      </w:r>
      <w:r>
        <w:rPr>
          <w:color w:val="3B383A"/>
        </w:rPr>
        <w:t xml:space="preserve">known philosophy promoted and </w:t>
      </w:r>
      <w:r>
        <w:rPr>
          <w:color w:val="49494B"/>
        </w:rPr>
        <w:t xml:space="preserve">supported </w:t>
      </w:r>
      <w:r>
        <w:rPr>
          <w:color w:val="3B383A"/>
        </w:rPr>
        <w:t>by educational leaders for over seventy years (Dewey 1938; Kolb, 1984).</w:t>
      </w:r>
    </w:p>
    <w:p w:rsidR="00B17011" w:rsidRDefault="00BE6308">
      <w:pPr>
        <w:pStyle w:val="BodyText"/>
        <w:spacing w:before="2"/>
        <w:ind w:left="115" w:right="120" w:firstLine="542"/>
        <w:jc w:val="both"/>
      </w:pPr>
      <w:r>
        <w:rPr>
          <w:color w:val="3B383A"/>
        </w:rPr>
        <w:t xml:space="preserve">The National Society of Experiential Education broadly defines service learning as "any carefu1ly monitored </w:t>
      </w:r>
      <w:r>
        <w:rPr>
          <w:color w:val="49494B"/>
        </w:rPr>
        <w:t xml:space="preserve">service </w:t>
      </w:r>
      <w:r>
        <w:rPr>
          <w:color w:val="3B383A"/>
        </w:rPr>
        <w:t xml:space="preserve">experience in which a </w:t>
      </w:r>
      <w:r>
        <w:rPr>
          <w:color w:val="49494B"/>
        </w:rPr>
        <w:t xml:space="preserve">student </w:t>
      </w:r>
      <w:r>
        <w:rPr>
          <w:color w:val="3B383A"/>
        </w:rPr>
        <w:t xml:space="preserve">has intentional learning goals and reflects actively on what he or </w:t>
      </w:r>
      <w:r>
        <w:rPr>
          <w:color w:val="49494B"/>
        </w:rPr>
        <w:t xml:space="preserve">she </w:t>
      </w:r>
      <w:r>
        <w:rPr>
          <w:color w:val="3B383A"/>
        </w:rPr>
        <w:t xml:space="preserve">is learning throughout the experience," (National Society of Experiential Education, 1994). Intellectual rationales for </w:t>
      </w:r>
      <w:r>
        <w:rPr>
          <w:color w:val="49494B"/>
        </w:rPr>
        <w:t xml:space="preserve">service </w:t>
      </w:r>
      <w:r>
        <w:rPr>
          <w:color w:val="3B383A"/>
        </w:rPr>
        <w:t xml:space="preserve">and engaged learning include theories of pedagogy, personal transformation, self-development, and individual change (Ostrander, 2004). Long-standing theories of experiential education making claims for enhanced learning when service is integrated into the academic curriculum also fall within this theory of change. Engaged-learning projects are action oriented because they require students to go </w:t>
      </w:r>
      <w:r>
        <w:rPr>
          <w:color w:val="49494B"/>
        </w:rPr>
        <w:t xml:space="preserve">somewhere </w:t>
      </w:r>
      <w:r>
        <w:rPr>
          <w:color w:val="3B383A"/>
        </w:rPr>
        <w:t xml:space="preserve">and do something, to experience </w:t>
      </w:r>
      <w:r>
        <w:rPr>
          <w:color w:val="49494B"/>
        </w:rPr>
        <w:t xml:space="preserve">and </w:t>
      </w:r>
      <w:r>
        <w:rPr>
          <w:color w:val="3B383A"/>
        </w:rPr>
        <w:t xml:space="preserve">respond to </w:t>
      </w:r>
      <w:r>
        <w:rPr>
          <w:color w:val="49494B"/>
        </w:rPr>
        <w:t xml:space="preserve">stimuli, </w:t>
      </w:r>
      <w:r>
        <w:rPr>
          <w:color w:val="3B383A"/>
        </w:rPr>
        <w:t>to challenge themselves, to test the boundaries of theory, and to critically reflect on their experiences (Kenworthy-U'ren and Peterson, 2005). Experiential learning enhances the educational experiences of students by providing them opportunities to go beyond textbooks and classrooms to address real-life issues and challenges (Lester et al., 2005). Five main objectives are commonly accepted as driving engaged</w:t>
      </w:r>
      <w:r>
        <w:rPr>
          <w:color w:val="3B383A"/>
          <w:spacing w:val="-12"/>
        </w:rPr>
        <w:t xml:space="preserve"> </w:t>
      </w:r>
      <w:r>
        <w:rPr>
          <w:color w:val="3B383A"/>
        </w:rPr>
        <w:t>learning:</w:t>
      </w:r>
      <w:r>
        <w:rPr>
          <w:color w:val="3B383A"/>
          <w:spacing w:val="-21"/>
        </w:rPr>
        <w:t xml:space="preserve"> </w:t>
      </w:r>
      <w:r>
        <w:rPr>
          <w:color w:val="3B383A"/>
        </w:rPr>
        <w:t>grounding</w:t>
      </w:r>
      <w:r>
        <w:rPr>
          <w:color w:val="3B383A"/>
          <w:spacing w:val="-13"/>
        </w:rPr>
        <w:t xml:space="preserve"> </w:t>
      </w:r>
      <w:r>
        <w:rPr>
          <w:color w:val="3B383A"/>
        </w:rPr>
        <w:t>academic</w:t>
      </w:r>
      <w:r>
        <w:rPr>
          <w:color w:val="3B383A"/>
          <w:spacing w:val="-18"/>
        </w:rPr>
        <w:t xml:space="preserve"> </w:t>
      </w:r>
      <w:r>
        <w:rPr>
          <w:color w:val="3B383A"/>
        </w:rPr>
        <w:t>knowledge</w:t>
      </w:r>
      <w:r>
        <w:rPr>
          <w:color w:val="3B383A"/>
          <w:spacing w:val="-15"/>
        </w:rPr>
        <w:t xml:space="preserve"> </w:t>
      </w:r>
      <w:r>
        <w:rPr>
          <w:color w:val="3B383A"/>
        </w:rPr>
        <w:t>in</w:t>
      </w:r>
      <w:r>
        <w:rPr>
          <w:color w:val="3B383A"/>
          <w:spacing w:val="-24"/>
        </w:rPr>
        <w:t xml:space="preserve"> </w:t>
      </w:r>
      <w:r>
        <w:rPr>
          <w:color w:val="3B383A"/>
        </w:rPr>
        <w:t>real-world</w:t>
      </w:r>
      <w:r>
        <w:rPr>
          <w:color w:val="3B383A"/>
          <w:spacing w:val="-18"/>
        </w:rPr>
        <w:t xml:space="preserve"> </w:t>
      </w:r>
      <w:r>
        <w:rPr>
          <w:color w:val="3B383A"/>
        </w:rPr>
        <w:t>conditions,</w:t>
      </w:r>
      <w:r>
        <w:rPr>
          <w:color w:val="3B383A"/>
          <w:spacing w:val="-21"/>
        </w:rPr>
        <w:t xml:space="preserve"> </w:t>
      </w:r>
      <w:r>
        <w:rPr>
          <w:color w:val="3B383A"/>
        </w:rPr>
        <w:t>connecting</w:t>
      </w:r>
      <w:r>
        <w:rPr>
          <w:color w:val="3B383A"/>
          <w:spacing w:val="-14"/>
        </w:rPr>
        <w:t xml:space="preserve"> </w:t>
      </w:r>
      <w:r>
        <w:rPr>
          <w:color w:val="3B383A"/>
        </w:rPr>
        <w:t>knowledge to practice, bringing academics and practitioners into closer relationships, improving conditions in local communities, and building democracy and civil society (Ostrander,</w:t>
      </w:r>
      <w:r>
        <w:rPr>
          <w:color w:val="3B383A"/>
          <w:spacing w:val="-29"/>
        </w:rPr>
        <w:t xml:space="preserve"> </w:t>
      </w:r>
      <w:r>
        <w:rPr>
          <w:color w:val="3B383A"/>
        </w:rPr>
        <w:t>2004).</w:t>
      </w:r>
    </w:p>
    <w:p w:rsidR="00B17011" w:rsidRDefault="00B17011">
      <w:pPr>
        <w:pStyle w:val="BodyText"/>
        <w:spacing w:before="4"/>
      </w:pPr>
    </w:p>
    <w:p w:rsidR="00B17011" w:rsidRDefault="00BE6308">
      <w:pPr>
        <w:pStyle w:val="ListParagraph"/>
        <w:numPr>
          <w:ilvl w:val="0"/>
          <w:numId w:val="31"/>
        </w:numPr>
        <w:tabs>
          <w:tab w:val="left" w:pos="2651"/>
        </w:tabs>
        <w:rPr>
          <w:i/>
          <w:sz w:val="23"/>
        </w:rPr>
      </w:pPr>
      <w:r>
        <w:rPr>
          <w:i/>
          <w:color w:val="3B383A"/>
          <w:w w:val="105"/>
          <w:sz w:val="23"/>
        </w:rPr>
        <w:t>Stakeholders in the Engaged-Learning</w:t>
      </w:r>
      <w:r>
        <w:rPr>
          <w:i/>
          <w:color w:val="3B383A"/>
          <w:spacing w:val="-39"/>
          <w:w w:val="105"/>
          <w:sz w:val="23"/>
        </w:rPr>
        <w:t xml:space="preserve"> </w:t>
      </w:r>
      <w:r>
        <w:rPr>
          <w:i/>
          <w:color w:val="3B383A"/>
          <w:w w:val="105"/>
          <w:sz w:val="23"/>
        </w:rPr>
        <w:t>Process</w:t>
      </w:r>
    </w:p>
    <w:p w:rsidR="00B17011" w:rsidRDefault="00B17011">
      <w:pPr>
        <w:pStyle w:val="BodyText"/>
        <w:spacing w:before="8"/>
        <w:rPr>
          <w:i/>
        </w:rPr>
      </w:pPr>
    </w:p>
    <w:p w:rsidR="00B17011" w:rsidRDefault="00BE6308">
      <w:pPr>
        <w:pStyle w:val="BodyText"/>
        <w:spacing w:line="237" w:lineRule="auto"/>
        <w:ind w:left="105" w:right="141" w:firstLine="545"/>
      </w:pPr>
      <w:r>
        <w:rPr>
          <w:color w:val="3B383A"/>
        </w:rPr>
        <w:t>Five major stakeholders are</w:t>
      </w:r>
      <w:r w:rsidR="000D3564">
        <w:rPr>
          <w:color w:val="3B383A"/>
        </w:rPr>
        <w:t xml:space="preserve"> </w:t>
      </w:r>
      <w:r>
        <w:rPr>
          <w:color w:val="3B383A"/>
        </w:rPr>
        <w:t>generally recognized and acknowledged in engaged learning­ students, faculty, the university, the community client, and the community at large. These stakeholders have multiple interests and expectations of the engaged-learning process. The opportunities for most include building relationships and the opportunity for networking, increasing knowledge and learning, the continuing possibility of direct or indirect economic benefit, resolving problems or perplexing issues, and stimulating experiences.</w:t>
      </w:r>
    </w:p>
    <w:p w:rsidR="00B17011" w:rsidRDefault="00BE6308">
      <w:pPr>
        <w:pStyle w:val="BodyText"/>
        <w:spacing w:before="12" w:line="268" w:lineRule="exact"/>
        <w:ind w:left="108" w:right="136" w:firstLine="541"/>
        <w:jc w:val="both"/>
      </w:pPr>
      <w:r>
        <w:rPr>
          <w:color w:val="3B383A"/>
        </w:rPr>
        <w:t xml:space="preserve">Engaged learning ca11s for faculty and students to engage with </w:t>
      </w:r>
      <w:r>
        <w:rPr>
          <w:color w:val="49494B"/>
        </w:rPr>
        <w:t xml:space="preserve">issues </w:t>
      </w:r>
      <w:r>
        <w:rPr>
          <w:color w:val="3B383A"/>
        </w:rPr>
        <w:t>and questions that people</w:t>
      </w:r>
      <w:r>
        <w:rPr>
          <w:color w:val="3B383A"/>
          <w:spacing w:val="-17"/>
        </w:rPr>
        <w:t xml:space="preserve"> </w:t>
      </w:r>
      <w:r>
        <w:rPr>
          <w:color w:val="3B383A"/>
        </w:rPr>
        <w:t>or</w:t>
      </w:r>
      <w:r>
        <w:rPr>
          <w:color w:val="3B383A"/>
          <w:spacing w:val="-11"/>
        </w:rPr>
        <w:t xml:space="preserve"> </w:t>
      </w:r>
      <w:r>
        <w:rPr>
          <w:color w:val="3B383A"/>
        </w:rPr>
        <w:t>community</w:t>
      </w:r>
      <w:r>
        <w:rPr>
          <w:color w:val="3B383A"/>
          <w:spacing w:val="2"/>
        </w:rPr>
        <w:t xml:space="preserve"> </w:t>
      </w:r>
      <w:r>
        <w:rPr>
          <w:color w:val="3B383A"/>
        </w:rPr>
        <w:t>clients</w:t>
      </w:r>
      <w:r>
        <w:rPr>
          <w:color w:val="3B383A"/>
          <w:spacing w:val="-6"/>
        </w:rPr>
        <w:t xml:space="preserve"> </w:t>
      </w:r>
      <w:r>
        <w:rPr>
          <w:color w:val="3B383A"/>
        </w:rPr>
        <w:t>in the</w:t>
      </w:r>
      <w:r>
        <w:rPr>
          <w:color w:val="3B383A"/>
          <w:spacing w:val="-12"/>
        </w:rPr>
        <w:t xml:space="preserve"> </w:t>
      </w:r>
      <w:r>
        <w:rPr>
          <w:color w:val="49494B"/>
        </w:rPr>
        <w:t>surrounding</w:t>
      </w:r>
      <w:r>
        <w:rPr>
          <w:color w:val="49494B"/>
          <w:spacing w:val="-2"/>
        </w:rPr>
        <w:t xml:space="preserve"> </w:t>
      </w:r>
      <w:r>
        <w:rPr>
          <w:color w:val="3B383A"/>
        </w:rPr>
        <w:t>community</w:t>
      </w:r>
      <w:r>
        <w:rPr>
          <w:color w:val="3B383A"/>
          <w:spacing w:val="20"/>
        </w:rPr>
        <w:t xml:space="preserve"> </w:t>
      </w:r>
      <w:r>
        <w:rPr>
          <w:color w:val="3B383A"/>
        </w:rPr>
        <w:t>name</w:t>
      </w:r>
      <w:r>
        <w:rPr>
          <w:color w:val="3B383A"/>
          <w:spacing w:val="-7"/>
        </w:rPr>
        <w:t xml:space="preserve"> </w:t>
      </w:r>
      <w:r>
        <w:rPr>
          <w:color w:val="3B383A"/>
        </w:rPr>
        <w:t>as</w:t>
      </w:r>
      <w:r>
        <w:rPr>
          <w:color w:val="3B383A"/>
          <w:spacing w:val="-11"/>
        </w:rPr>
        <w:t xml:space="preserve"> </w:t>
      </w:r>
      <w:r>
        <w:rPr>
          <w:color w:val="3B383A"/>
        </w:rPr>
        <w:t>important,</w:t>
      </w:r>
      <w:r>
        <w:rPr>
          <w:color w:val="3B383A"/>
          <w:spacing w:val="-4"/>
        </w:rPr>
        <w:t xml:space="preserve"> </w:t>
      </w:r>
      <w:r>
        <w:rPr>
          <w:color w:val="3B383A"/>
        </w:rPr>
        <w:t>and</w:t>
      </w:r>
      <w:r>
        <w:rPr>
          <w:color w:val="3B383A"/>
          <w:spacing w:val="-8"/>
        </w:rPr>
        <w:t xml:space="preserve"> </w:t>
      </w:r>
      <w:r>
        <w:rPr>
          <w:color w:val="3B383A"/>
        </w:rPr>
        <w:t>to</w:t>
      </w:r>
      <w:r>
        <w:rPr>
          <w:color w:val="3B383A"/>
          <w:spacing w:val="-12"/>
        </w:rPr>
        <w:t xml:space="preserve"> </w:t>
      </w:r>
      <w:r>
        <w:rPr>
          <w:color w:val="3B383A"/>
        </w:rPr>
        <w:t>collaborate</w:t>
      </w:r>
    </w:p>
    <w:p w:rsidR="00B17011" w:rsidRDefault="00B17011">
      <w:pPr>
        <w:spacing w:line="268" w:lineRule="exact"/>
        <w:jc w:val="both"/>
        <w:sectPr w:rsidR="00B17011">
          <w:headerReference w:type="even" r:id="rId8"/>
          <w:headerReference w:type="default" r:id="rId9"/>
          <w:pgSz w:w="12240" w:h="15840"/>
          <w:pgMar w:top="1100" w:right="1260" w:bottom="280" w:left="1380" w:header="821" w:footer="0" w:gutter="0"/>
          <w:pgNumType w:start="128"/>
          <w:cols w:space="720"/>
        </w:sectPr>
      </w:pPr>
    </w:p>
    <w:p w:rsidR="00422DE1" w:rsidRPr="001C402C" w:rsidRDefault="00422DE1" w:rsidP="00422DE1">
      <w:pPr>
        <w:spacing w:before="11"/>
        <w:ind w:left="20" w:right="-15" w:firstLine="269"/>
        <w:jc w:val="center"/>
        <w:rPr>
          <w:sz w:val="21"/>
        </w:rPr>
      </w:pPr>
      <w:r w:rsidRPr="001C402C">
        <w:rPr>
          <w:w w:val="95"/>
          <w:sz w:val="21"/>
        </w:rPr>
        <w:lastRenderedPageBreak/>
        <w:t>WORKMAN and BERRY: BUILDING THE FIVER/FIVE STAKEHOLDER RESEARCH FRAMEWORK: UNDERSTANDING ENGAGED LEARNING IN THE BUSINESS SCHOOL</w:t>
      </w:r>
    </w:p>
    <w:p w:rsidR="00B17011" w:rsidRDefault="00B17011">
      <w:pPr>
        <w:pStyle w:val="BodyText"/>
        <w:spacing w:before="5"/>
        <w:rPr>
          <w:sz w:val="15"/>
        </w:rPr>
      </w:pPr>
    </w:p>
    <w:p w:rsidR="00B17011" w:rsidRDefault="00BE6308">
      <w:pPr>
        <w:pStyle w:val="BodyText"/>
        <w:spacing w:before="90" w:line="242" w:lineRule="auto"/>
        <w:ind w:left="111" w:right="162" w:firstLine="14"/>
        <w:jc w:val="both"/>
      </w:pPr>
      <w:r>
        <w:rPr>
          <w:color w:val="3A383A"/>
        </w:rPr>
        <w:t>in partnership with people outside typical university boundaries (Checkoway</w:t>
      </w:r>
      <w:r>
        <w:rPr>
          <w:color w:val="525052"/>
        </w:rPr>
        <w:t xml:space="preserve">, </w:t>
      </w:r>
      <w:r>
        <w:rPr>
          <w:color w:val="3A383A"/>
        </w:rPr>
        <w:t>1997). Engaged learning integrates theory and practice through exploratory learning activities (Hunt and Laverie, 2004)</w:t>
      </w:r>
      <w:r>
        <w:rPr>
          <w:color w:val="525052"/>
        </w:rPr>
        <w:t xml:space="preserve">. </w:t>
      </w:r>
      <w:r>
        <w:rPr>
          <w:color w:val="3A383A"/>
        </w:rPr>
        <w:t xml:space="preserve">Student groups use and apply their academic knowledge in combination with their unique on-the-ground experiences toward generating feasible solutions to issues or problems identified by and with community clients (Middleton, 2005), thus dealing with real-life issues </w:t>
      </w:r>
      <w:r w:rsidR="000E55FF">
        <w:rPr>
          <w:color w:val="3A383A"/>
        </w:rPr>
        <w:t>and problems</w:t>
      </w:r>
      <w:r>
        <w:rPr>
          <w:color w:val="3A383A"/>
        </w:rPr>
        <w:t xml:space="preserve"> in real time (Berry and Taylor</w:t>
      </w:r>
      <w:r>
        <w:rPr>
          <w:color w:val="525052"/>
        </w:rPr>
        <w:t xml:space="preserve">, </w:t>
      </w:r>
      <w:r>
        <w:rPr>
          <w:color w:val="3A383A"/>
        </w:rPr>
        <w:t xml:space="preserve">2006). Real consequences to real people are seen in the experience (Berry and Workman, 2007). </w:t>
      </w:r>
      <w:r w:rsidR="000E55FF">
        <w:rPr>
          <w:color w:val="3A383A"/>
        </w:rPr>
        <w:t>Engaged learning</w:t>
      </w:r>
      <w:r>
        <w:rPr>
          <w:color w:val="3A383A"/>
        </w:rPr>
        <w:t xml:space="preserve"> can contribute to an expanded </w:t>
      </w:r>
      <w:r w:rsidR="000E55FF">
        <w:rPr>
          <w:color w:val="3A383A"/>
        </w:rPr>
        <w:t>view of</w:t>
      </w:r>
      <w:r>
        <w:rPr>
          <w:color w:val="3A383A"/>
        </w:rPr>
        <w:t xml:space="preserve"> faculty roles and student learning, to the university's ability to meet the needs of various stakeholders, and to public service through higher education (Hatcher and Bringle,</w:t>
      </w:r>
      <w:r>
        <w:rPr>
          <w:color w:val="3A383A"/>
          <w:spacing w:val="8"/>
        </w:rPr>
        <w:t xml:space="preserve"> </w:t>
      </w:r>
      <w:r>
        <w:rPr>
          <w:color w:val="3A383A"/>
        </w:rPr>
        <w:t>2004).</w:t>
      </w:r>
    </w:p>
    <w:p w:rsidR="00B17011" w:rsidRDefault="00B17011">
      <w:pPr>
        <w:pStyle w:val="BodyText"/>
        <w:spacing w:before="7"/>
        <w:rPr>
          <w:sz w:val="21"/>
        </w:rPr>
      </w:pPr>
    </w:p>
    <w:p w:rsidR="00B17011" w:rsidRDefault="00BE6308">
      <w:pPr>
        <w:pStyle w:val="ListParagraph"/>
        <w:numPr>
          <w:ilvl w:val="0"/>
          <w:numId w:val="32"/>
        </w:numPr>
        <w:tabs>
          <w:tab w:val="left" w:pos="4074"/>
        </w:tabs>
        <w:ind w:left="4073" w:hanging="405"/>
        <w:jc w:val="left"/>
        <w:rPr>
          <w:b/>
          <w:color w:val="3A383A"/>
          <w:sz w:val="26"/>
        </w:rPr>
      </w:pPr>
      <w:r>
        <w:rPr>
          <w:b/>
          <w:color w:val="3A383A"/>
          <w:w w:val="105"/>
          <w:sz w:val="23"/>
        </w:rPr>
        <w:t>Literature</w:t>
      </w:r>
      <w:r>
        <w:rPr>
          <w:b/>
          <w:color w:val="3A383A"/>
          <w:spacing w:val="-23"/>
          <w:w w:val="105"/>
          <w:sz w:val="23"/>
        </w:rPr>
        <w:t xml:space="preserve"> </w:t>
      </w:r>
      <w:r>
        <w:rPr>
          <w:b/>
          <w:color w:val="3A383A"/>
          <w:w w:val="105"/>
          <w:sz w:val="23"/>
        </w:rPr>
        <w:t>Review</w:t>
      </w:r>
    </w:p>
    <w:p w:rsidR="00B17011" w:rsidRDefault="00B17011">
      <w:pPr>
        <w:pStyle w:val="BodyText"/>
        <w:spacing w:before="9"/>
        <w:rPr>
          <w:b/>
        </w:rPr>
      </w:pPr>
    </w:p>
    <w:p w:rsidR="00B17011" w:rsidRDefault="00BE6308">
      <w:pPr>
        <w:pStyle w:val="ListParagraph"/>
        <w:numPr>
          <w:ilvl w:val="1"/>
          <w:numId w:val="31"/>
        </w:numPr>
        <w:tabs>
          <w:tab w:val="left" w:pos="3355"/>
        </w:tabs>
        <w:jc w:val="left"/>
        <w:rPr>
          <w:i/>
          <w:color w:val="3A383A"/>
          <w:sz w:val="23"/>
        </w:rPr>
      </w:pPr>
      <w:r>
        <w:rPr>
          <w:i/>
          <w:color w:val="3A383A"/>
          <w:w w:val="105"/>
          <w:sz w:val="23"/>
        </w:rPr>
        <w:t>Philosophy of Engaged</w:t>
      </w:r>
      <w:r>
        <w:rPr>
          <w:i/>
          <w:color w:val="3A383A"/>
          <w:spacing w:val="-29"/>
          <w:w w:val="105"/>
          <w:sz w:val="23"/>
        </w:rPr>
        <w:t xml:space="preserve"> </w:t>
      </w:r>
      <w:r>
        <w:rPr>
          <w:i/>
          <w:color w:val="3A383A"/>
          <w:w w:val="105"/>
          <w:sz w:val="23"/>
        </w:rPr>
        <w:t>Learning</w:t>
      </w:r>
    </w:p>
    <w:p w:rsidR="00B17011" w:rsidRDefault="00B17011">
      <w:pPr>
        <w:pStyle w:val="BodyText"/>
        <w:spacing w:before="6"/>
        <w:rPr>
          <w:i/>
        </w:rPr>
      </w:pPr>
    </w:p>
    <w:p w:rsidR="00B17011" w:rsidRDefault="00BE6308">
      <w:pPr>
        <w:pStyle w:val="BodyText"/>
        <w:spacing w:before="1"/>
        <w:ind w:left="114" w:right="146" w:firstLine="542"/>
        <w:jc w:val="both"/>
      </w:pPr>
      <w:r>
        <w:rPr>
          <w:color w:val="3A383A"/>
        </w:rPr>
        <w:t xml:space="preserve">Kolb (1984) claims that effective learning requires four different learning </w:t>
      </w:r>
      <w:r w:rsidR="00422DE1">
        <w:rPr>
          <w:color w:val="3A383A"/>
        </w:rPr>
        <w:t>abilities including</w:t>
      </w:r>
      <w:r>
        <w:rPr>
          <w:color w:val="3A383A"/>
        </w:rPr>
        <w:t xml:space="preserve"> concrete experience, reflective writing and </w:t>
      </w:r>
      <w:r>
        <w:rPr>
          <w:color w:val="3A383A"/>
          <w:spacing w:val="-4"/>
        </w:rPr>
        <w:t>observation</w:t>
      </w:r>
      <w:r>
        <w:rPr>
          <w:color w:val="525052"/>
          <w:spacing w:val="-4"/>
        </w:rPr>
        <w:t xml:space="preserve">, </w:t>
      </w:r>
      <w:r>
        <w:rPr>
          <w:color w:val="3A383A"/>
        </w:rPr>
        <w:t xml:space="preserve">abstract </w:t>
      </w:r>
      <w:r>
        <w:rPr>
          <w:color w:val="3A383A"/>
          <w:spacing w:val="-3"/>
        </w:rPr>
        <w:t>conceptualization</w:t>
      </w:r>
      <w:r>
        <w:rPr>
          <w:color w:val="525052"/>
          <w:spacing w:val="-3"/>
        </w:rPr>
        <w:t xml:space="preserve">, </w:t>
      </w:r>
      <w:r>
        <w:rPr>
          <w:color w:val="3A383A"/>
        </w:rPr>
        <w:t xml:space="preserve">and active </w:t>
      </w:r>
      <w:r>
        <w:rPr>
          <w:color w:val="3A383A"/>
          <w:spacing w:val="-3"/>
        </w:rPr>
        <w:t>experimentation</w:t>
      </w:r>
      <w:r>
        <w:rPr>
          <w:color w:val="525052"/>
          <w:spacing w:val="-3"/>
        </w:rPr>
        <w:t xml:space="preserve">. </w:t>
      </w:r>
      <w:r>
        <w:rPr>
          <w:color w:val="3A383A"/>
        </w:rPr>
        <w:t xml:space="preserve">Experience involves participation in the community or the non-academic workplace, while reflection involves thoughtful personal elaboration-comparing </w:t>
      </w:r>
      <w:r w:rsidR="00FA454D">
        <w:rPr>
          <w:color w:val="3A383A"/>
        </w:rPr>
        <w:t>learning from</w:t>
      </w:r>
      <w:r>
        <w:rPr>
          <w:color w:val="3A383A"/>
        </w:rPr>
        <w:t xml:space="preserve"> the experience with prior knowledge or understanding. Abstract conceptualization requires the integration of theory, and various concepts from the classroom into the engaged-learning </w:t>
      </w:r>
      <w:r>
        <w:rPr>
          <w:color w:val="3A383A"/>
          <w:spacing w:val="-5"/>
        </w:rPr>
        <w:t>experience</w:t>
      </w:r>
      <w:r>
        <w:rPr>
          <w:color w:val="525052"/>
          <w:spacing w:val="-5"/>
        </w:rPr>
        <w:t xml:space="preserve">. </w:t>
      </w:r>
      <w:r>
        <w:rPr>
          <w:color w:val="3A383A"/>
        </w:rPr>
        <w:t>Engaged learning usually includes a doing phase, which Kolb (1984) names and identifies as experimentation, where students may implement recommendations and undertake action plans for community</w:t>
      </w:r>
      <w:r>
        <w:rPr>
          <w:color w:val="3A383A"/>
          <w:spacing w:val="34"/>
        </w:rPr>
        <w:t xml:space="preserve"> </w:t>
      </w:r>
      <w:r>
        <w:rPr>
          <w:color w:val="3A383A"/>
          <w:spacing w:val="-5"/>
        </w:rPr>
        <w:t>clients</w:t>
      </w:r>
      <w:r>
        <w:rPr>
          <w:color w:val="525052"/>
          <w:spacing w:val="-5"/>
        </w:rPr>
        <w:t>.</w:t>
      </w:r>
    </w:p>
    <w:p w:rsidR="00B17011" w:rsidRDefault="00BE6308">
      <w:pPr>
        <w:pStyle w:val="BodyText"/>
        <w:spacing w:before="2"/>
        <w:ind w:left="124" w:right="137" w:firstLine="541"/>
        <w:jc w:val="both"/>
      </w:pPr>
      <w:r>
        <w:rPr>
          <w:color w:val="3A383A"/>
        </w:rPr>
        <w:t>Engaged learning's experiential nature makes use of Kolb's (1984) cycle for effective learning by providing real-world practice where students experience, reflect upon</w:t>
      </w:r>
      <w:r>
        <w:rPr>
          <w:color w:val="525052"/>
        </w:rPr>
        <w:t xml:space="preserve">, </w:t>
      </w:r>
      <w:r>
        <w:rPr>
          <w:color w:val="3A383A"/>
        </w:rPr>
        <w:t>conceptualize, and implement their classroom knowledge. Engaged learning is also a tool for awakening student civic responsibility, which in tum may assist the university in responding to perceived atrophy of civic engagement and socially unaware business practice. Simply stated, engaged-learning pedagogy assumes that significant and important student learning takes place by combining classroom theory with concrete experience in the field, and then overlaying critical or guided reflection on that experience (Dipadova-Stocks, 2005)</w:t>
      </w:r>
      <w:r>
        <w:rPr>
          <w:color w:val="525052"/>
        </w:rPr>
        <w:t>.</w:t>
      </w:r>
    </w:p>
    <w:p w:rsidR="00B17011" w:rsidRDefault="00B17011">
      <w:pPr>
        <w:pStyle w:val="BodyText"/>
        <w:rPr>
          <w:sz w:val="26"/>
        </w:rPr>
      </w:pPr>
    </w:p>
    <w:p w:rsidR="00B17011" w:rsidRDefault="00BE6308">
      <w:pPr>
        <w:pStyle w:val="ListParagraph"/>
        <w:numPr>
          <w:ilvl w:val="1"/>
          <w:numId w:val="31"/>
        </w:numPr>
        <w:tabs>
          <w:tab w:val="left" w:pos="3499"/>
        </w:tabs>
        <w:ind w:left="3498" w:hanging="269"/>
        <w:jc w:val="left"/>
        <w:rPr>
          <w:i/>
          <w:color w:val="3A383A"/>
          <w:sz w:val="23"/>
        </w:rPr>
      </w:pPr>
      <w:r>
        <w:rPr>
          <w:i/>
          <w:color w:val="3A383A"/>
          <w:w w:val="105"/>
          <w:sz w:val="23"/>
        </w:rPr>
        <w:t>Purpose of Engaged</w:t>
      </w:r>
      <w:r>
        <w:rPr>
          <w:i/>
          <w:color w:val="3A383A"/>
          <w:spacing w:val="-21"/>
          <w:w w:val="105"/>
          <w:sz w:val="23"/>
        </w:rPr>
        <w:t xml:space="preserve"> </w:t>
      </w:r>
      <w:r>
        <w:rPr>
          <w:i/>
          <w:color w:val="3A383A"/>
          <w:w w:val="105"/>
          <w:sz w:val="23"/>
        </w:rPr>
        <w:t>Learning</w:t>
      </w:r>
    </w:p>
    <w:p w:rsidR="00B17011" w:rsidRDefault="00B17011">
      <w:pPr>
        <w:pStyle w:val="BodyText"/>
        <w:spacing w:before="8"/>
        <w:rPr>
          <w:i/>
          <w:sz w:val="23"/>
        </w:rPr>
      </w:pPr>
    </w:p>
    <w:p w:rsidR="00B17011" w:rsidRDefault="00BE6308">
      <w:pPr>
        <w:pStyle w:val="BodyText"/>
        <w:ind w:left="133" w:right="104" w:firstLine="532"/>
        <w:jc w:val="both"/>
      </w:pPr>
      <w:r>
        <w:rPr>
          <w:color w:val="3A383A"/>
        </w:rPr>
        <w:t xml:space="preserve">Engaged learning goes beyond philosophy, however, and has a well-defined purpose and expected outcomes. Engaged learning is linked to a specific course and has the intentional </w:t>
      </w:r>
      <w:r w:rsidR="0084157B">
        <w:rPr>
          <w:color w:val="3A383A"/>
        </w:rPr>
        <w:t>goal of</w:t>
      </w:r>
      <w:r>
        <w:rPr>
          <w:color w:val="3A383A"/>
        </w:rPr>
        <w:t xml:space="preserve"> developing civic skills and dispositions in students similar to the goals of service learning, as noted by Bawden (2000)</w:t>
      </w:r>
      <w:r>
        <w:rPr>
          <w:color w:val="525052"/>
        </w:rPr>
        <w:t xml:space="preserve">. </w:t>
      </w:r>
      <w:r>
        <w:rPr>
          <w:color w:val="3A383A"/>
        </w:rPr>
        <w:t>Most engaged projects give classroom materials a meaningful context, going beyond textbook concept or idea, again reinforcing the concept that most learning is context-dependent (Zlotkowski</w:t>
      </w:r>
      <w:r>
        <w:rPr>
          <w:color w:val="525052"/>
        </w:rPr>
        <w:t xml:space="preserve">, </w:t>
      </w:r>
      <w:r>
        <w:rPr>
          <w:color w:val="3A383A"/>
          <w:spacing w:val="-4"/>
        </w:rPr>
        <w:t>1999)</w:t>
      </w:r>
      <w:r>
        <w:rPr>
          <w:color w:val="525052"/>
          <w:spacing w:val="-4"/>
        </w:rPr>
        <w:t xml:space="preserve">. </w:t>
      </w:r>
      <w:r>
        <w:rPr>
          <w:color w:val="3A383A"/>
        </w:rPr>
        <w:t xml:space="preserve">Expected outcomes include superior student learning of core course material because of increased interest and commitment. The actual hands-on experience of implementing a class-related project for the community client </w:t>
      </w:r>
      <w:r w:rsidR="00936CDF">
        <w:rPr>
          <w:color w:val="3A383A"/>
        </w:rPr>
        <w:t>is significant because</w:t>
      </w:r>
      <w:r>
        <w:rPr>
          <w:color w:val="3A383A"/>
        </w:rPr>
        <w:t xml:space="preserve"> this combines classroom learning with on</w:t>
      </w:r>
      <w:r>
        <w:rPr>
          <w:color w:val="525052"/>
        </w:rPr>
        <w:t>-</w:t>
      </w:r>
      <w:r>
        <w:rPr>
          <w:color w:val="3A383A"/>
        </w:rPr>
        <w:t xml:space="preserve">site pragmatic learning (McIntyre, Webb and </w:t>
      </w:r>
      <w:r>
        <w:rPr>
          <w:color w:val="3A383A"/>
          <w:spacing w:val="-7"/>
        </w:rPr>
        <w:t>Hitt</w:t>
      </w:r>
      <w:r>
        <w:rPr>
          <w:color w:val="525052"/>
          <w:spacing w:val="-7"/>
        </w:rPr>
        <w:t xml:space="preserve">, </w:t>
      </w:r>
      <w:r>
        <w:rPr>
          <w:color w:val="3A383A"/>
          <w:spacing w:val="-9"/>
        </w:rPr>
        <w:t>2005)</w:t>
      </w:r>
      <w:r>
        <w:rPr>
          <w:color w:val="525052"/>
          <w:spacing w:val="-9"/>
        </w:rPr>
        <w:t xml:space="preserve">. </w:t>
      </w:r>
      <w:r>
        <w:rPr>
          <w:color w:val="3A383A"/>
        </w:rPr>
        <w:t xml:space="preserve">Because real consequences to real people are seen during the </w:t>
      </w:r>
      <w:r>
        <w:rPr>
          <w:color w:val="3A383A"/>
          <w:spacing w:val="-3"/>
        </w:rPr>
        <w:t>experience</w:t>
      </w:r>
      <w:r>
        <w:rPr>
          <w:color w:val="525052"/>
          <w:spacing w:val="-3"/>
        </w:rPr>
        <w:t xml:space="preserve">, </w:t>
      </w:r>
      <w:r>
        <w:rPr>
          <w:color w:val="3A383A"/>
        </w:rPr>
        <w:t xml:space="preserve">engaged­ </w:t>
      </w:r>
      <w:r w:rsidR="00976EE2">
        <w:rPr>
          <w:color w:val="3A383A"/>
        </w:rPr>
        <w:t>learning practitioners also typically expect these projects to have long</w:t>
      </w:r>
      <w:r>
        <w:rPr>
          <w:color w:val="3A383A"/>
        </w:rPr>
        <w:t>-</w:t>
      </w:r>
      <w:r w:rsidR="00976EE2">
        <w:rPr>
          <w:color w:val="3A383A"/>
        </w:rPr>
        <w:t>term benefits for</w:t>
      </w:r>
      <w:r>
        <w:rPr>
          <w:color w:val="3A383A"/>
          <w:spacing w:val="5"/>
        </w:rPr>
        <w:t xml:space="preserve"> </w:t>
      </w:r>
      <w:r>
        <w:rPr>
          <w:color w:val="3A383A"/>
        </w:rPr>
        <w:t>all</w:t>
      </w:r>
    </w:p>
    <w:p w:rsidR="00B17011" w:rsidRDefault="00B17011">
      <w:pPr>
        <w:jc w:val="both"/>
        <w:sectPr w:rsidR="00B17011">
          <w:pgSz w:w="12240" w:h="15840"/>
          <w:pgMar w:top="1260" w:right="1340" w:bottom="280" w:left="1240" w:header="811" w:footer="0" w:gutter="0"/>
          <w:cols w:space="720"/>
        </w:sectPr>
      </w:pPr>
    </w:p>
    <w:p w:rsidR="00B17011" w:rsidRDefault="00B17011">
      <w:pPr>
        <w:pStyle w:val="BodyText"/>
        <w:rPr>
          <w:sz w:val="20"/>
        </w:rPr>
      </w:pPr>
    </w:p>
    <w:p w:rsidR="00B17011" w:rsidRDefault="00B17011">
      <w:pPr>
        <w:pStyle w:val="BodyText"/>
        <w:rPr>
          <w:sz w:val="22"/>
        </w:rPr>
      </w:pPr>
    </w:p>
    <w:p w:rsidR="00B17011" w:rsidRDefault="00BE6308">
      <w:pPr>
        <w:spacing w:line="252" w:lineRule="auto"/>
        <w:ind w:left="173" w:right="30"/>
        <w:rPr>
          <w:sz w:val="23"/>
        </w:rPr>
      </w:pPr>
      <w:r>
        <w:rPr>
          <w:color w:val="3B383A"/>
          <w:w w:val="105"/>
          <w:sz w:val="23"/>
        </w:rPr>
        <w:t>involved stakeholders, rather than one-time, short-term benefits for students only, as is often seen in other types of experiential learning activities (Kenworthy-U'ren and Peterson, 2005)</w:t>
      </w:r>
      <w:r>
        <w:rPr>
          <w:color w:val="59595B"/>
          <w:w w:val="105"/>
          <w:sz w:val="23"/>
        </w:rPr>
        <w:t>.</w:t>
      </w:r>
    </w:p>
    <w:p w:rsidR="00B17011" w:rsidRDefault="00B17011">
      <w:pPr>
        <w:pStyle w:val="BodyText"/>
        <w:spacing w:before="2"/>
      </w:pPr>
    </w:p>
    <w:p w:rsidR="00B17011" w:rsidRDefault="00BE6308">
      <w:pPr>
        <w:pStyle w:val="ListParagraph"/>
        <w:numPr>
          <w:ilvl w:val="1"/>
          <w:numId w:val="31"/>
        </w:numPr>
        <w:tabs>
          <w:tab w:val="left" w:pos="3496"/>
        </w:tabs>
        <w:ind w:left="3495" w:hanging="284"/>
        <w:jc w:val="left"/>
        <w:rPr>
          <w:rFonts w:ascii="Arial"/>
          <w:i/>
          <w:color w:val="3B383A"/>
          <w:sz w:val="23"/>
        </w:rPr>
      </w:pPr>
      <w:r>
        <w:rPr>
          <w:i/>
          <w:color w:val="3B383A"/>
          <w:w w:val="105"/>
          <w:sz w:val="23"/>
        </w:rPr>
        <w:t>The How of Engaged</w:t>
      </w:r>
      <w:r>
        <w:rPr>
          <w:i/>
          <w:color w:val="3B383A"/>
          <w:spacing w:val="-11"/>
          <w:w w:val="105"/>
          <w:sz w:val="23"/>
        </w:rPr>
        <w:t xml:space="preserve"> </w:t>
      </w:r>
      <w:r>
        <w:rPr>
          <w:i/>
          <w:color w:val="3B383A"/>
          <w:w w:val="105"/>
          <w:sz w:val="23"/>
        </w:rPr>
        <w:t>Learning</w:t>
      </w:r>
    </w:p>
    <w:p w:rsidR="00B17011" w:rsidRDefault="00B17011">
      <w:pPr>
        <w:pStyle w:val="BodyText"/>
        <w:spacing w:before="6"/>
        <w:rPr>
          <w:i/>
        </w:rPr>
      </w:pPr>
    </w:p>
    <w:p w:rsidR="00B17011" w:rsidRDefault="00BE6308">
      <w:pPr>
        <w:spacing w:line="249" w:lineRule="auto"/>
        <w:ind w:left="149" w:right="105" w:firstLine="573"/>
        <w:jc w:val="both"/>
        <w:rPr>
          <w:sz w:val="23"/>
        </w:rPr>
      </w:pPr>
      <w:r>
        <w:rPr>
          <w:color w:val="3B383A"/>
          <w:w w:val="105"/>
          <w:sz w:val="23"/>
        </w:rPr>
        <w:t>Engaged learning enables students to move from theory to application. This is a dramatic shift for many students, as they leave the relatively safe confines of the classroom to actually learn through their direct experience in the community client's work environment. Students are expected to address actual problems as determined collaboratively by the students and the community client, and are responsible for producing solutions and outcomes in collaboration with the community client. Realistically, these outcomes are not always successful</w:t>
      </w:r>
      <w:r>
        <w:rPr>
          <w:color w:val="59595B"/>
          <w:w w:val="105"/>
          <w:sz w:val="23"/>
        </w:rPr>
        <w:t xml:space="preserve">, </w:t>
      </w:r>
      <w:r>
        <w:rPr>
          <w:color w:val="3B383A"/>
          <w:w w:val="105"/>
          <w:sz w:val="23"/>
        </w:rPr>
        <w:t>and this too provides a rich learning experience. Because focused reflection is built into engaged-learning activities, students develop and then reinforce a key managerial skill-the ability to reflect critically on one's experiences, almost as a feedback loop, and then to improve performance because</w:t>
      </w:r>
      <w:r>
        <w:rPr>
          <w:color w:val="3B383A"/>
          <w:spacing w:val="-12"/>
          <w:w w:val="105"/>
          <w:sz w:val="23"/>
        </w:rPr>
        <w:t xml:space="preserve"> </w:t>
      </w:r>
      <w:r>
        <w:rPr>
          <w:color w:val="3B383A"/>
          <w:w w:val="105"/>
          <w:sz w:val="23"/>
        </w:rPr>
        <w:t>of</w:t>
      </w:r>
      <w:r>
        <w:rPr>
          <w:color w:val="3B383A"/>
          <w:spacing w:val="-18"/>
          <w:w w:val="105"/>
          <w:sz w:val="23"/>
        </w:rPr>
        <w:t xml:space="preserve"> </w:t>
      </w:r>
      <w:r>
        <w:rPr>
          <w:color w:val="3B383A"/>
          <w:w w:val="105"/>
          <w:sz w:val="23"/>
        </w:rPr>
        <w:t>this</w:t>
      </w:r>
      <w:r>
        <w:rPr>
          <w:color w:val="3B383A"/>
          <w:spacing w:val="-28"/>
          <w:w w:val="105"/>
          <w:sz w:val="23"/>
        </w:rPr>
        <w:t xml:space="preserve"> </w:t>
      </w:r>
      <w:r>
        <w:rPr>
          <w:color w:val="3B383A"/>
          <w:w w:val="105"/>
          <w:sz w:val="23"/>
        </w:rPr>
        <w:t>awareness.</w:t>
      </w:r>
      <w:r>
        <w:rPr>
          <w:color w:val="3B383A"/>
          <w:spacing w:val="-10"/>
          <w:w w:val="105"/>
          <w:sz w:val="23"/>
        </w:rPr>
        <w:t xml:space="preserve"> </w:t>
      </w:r>
      <w:r>
        <w:rPr>
          <w:color w:val="3B383A"/>
          <w:w w:val="105"/>
          <w:sz w:val="23"/>
        </w:rPr>
        <w:t>Finally,</w:t>
      </w:r>
      <w:r>
        <w:rPr>
          <w:color w:val="3B383A"/>
          <w:spacing w:val="-20"/>
          <w:w w:val="105"/>
          <w:sz w:val="23"/>
        </w:rPr>
        <w:t xml:space="preserve"> </w:t>
      </w:r>
      <w:r>
        <w:rPr>
          <w:color w:val="3B383A"/>
          <w:w w:val="105"/>
          <w:sz w:val="23"/>
        </w:rPr>
        <w:t>students</w:t>
      </w:r>
      <w:r>
        <w:rPr>
          <w:color w:val="3B383A"/>
          <w:spacing w:val="-22"/>
          <w:w w:val="105"/>
          <w:sz w:val="23"/>
        </w:rPr>
        <w:t xml:space="preserve"> </w:t>
      </w:r>
      <w:r>
        <w:rPr>
          <w:color w:val="3B383A"/>
          <w:w w:val="105"/>
          <w:sz w:val="23"/>
        </w:rPr>
        <w:t>have</w:t>
      </w:r>
      <w:r>
        <w:rPr>
          <w:color w:val="3B383A"/>
          <w:spacing w:val="-14"/>
          <w:w w:val="105"/>
          <w:sz w:val="23"/>
        </w:rPr>
        <w:t xml:space="preserve"> </w:t>
      </w:r>
      <w:r>
        <w:rPr>
          <w:color w:val="3B383A"/>
          <w:w w:val="105"/>
          <w:sz w:val="23"/>
        </w:rPr>
        <w:t>meaningful</w:t>
      </w:r>
      <w:r>
        <w:rPr>
          <w:color w:val="3B383A"/>
          <w:spacing w:val="-7"/>
          <w:w w:val="105"/>
          <w:sz w:val="23"/>
        </w:rPr>
        <w:t xml:space="preserve"> </w:t>
      </w:r>
      <w:r>
        <w:rPr>
          <w:color w:val="3B383A"/>
          <w:w w:val="105"/>
          <w:sz w:val="23"/>
        </w:rPr>
        <w:t>opportunities</w:t>
      </w:r>
      <w:r>
        <w:rPr>
          <w:color w:val="3B383A"/>
          <w:spacing w:val="-9"/>
          <w:w w:val="105"/>
          <w:sz w:val="23"/>
        </w:rPr>
        <w:t xml:space="preserve"> </w:t>
      </w:r>
      <w:r>
        <w:rPr>
          <w:color w:val="3B383A"/>
          <w:w w:val="105"/>
          <w:sz w:val="23"/>
        </w:rPr>
        <w:t>to</w:t>
      </w:r>
      <w:r>
        <w:rPr>
          <w:color w:val="3B383A"/>
          <w:spacing w:val="-6"/>
          <w:w w:val="105"/>
          <w:sz w:val="23"/>
        </w:rPr>
        <w:t xml:space="preserve"> </w:t>
      </w:r>
      <w:r>
        <w:rPr>
          <w:color w:val="3B383A"/>
          <w:w w:val="105"/>
          <w:sz w:val="23"/>
        </w:rPr>
        <w:t>become</w:t>
      </w:r>
      <w:r>
        <w:rPr>
          <w:color w:val="3B383A"/>
          <w:spacing w:val="-14"/>
          <w:w w:val="105"/>
          <w:sz w:val="23"/>
        </w:rPr>
        <w:t xml:space="preserve"> </w:t>
      </w:r>
      <w:r>
        <w:rPr>
          <w:color w:val="3B383A"/>
          <w:w w:val="105"/>
          <w:sz w:val="23"/>
        </w:rPr>
        <w:t>increasingly sophisticated</w:t>
      </w:r>
      <w:r>
        <w:rPr>
          <w:color w:val="3B383A"/>
          <w:spacing w:val="9"/>
          <w:w w:val="105"/>
          <w:sz w:val="23"/>
        </w:rPr>
        <w:t xml:space="preserve"> </w:t>
      </w:r>
      <w:r>
        <w:rPr>
          <w:color w:val="3B383A"/>
          <w:w w:val="105"/>
          <w:sz w:val="23"/>
        </w:rPr>
        <w:t>in</w:t>
      </w:r>
      <w:r>
        <w:rPr>
          <w:color w:val="3B383A"/>
          <w:spacing w:val="-5"/>
          <w:w w:val="105"/>
          <w:sz w:val="23"/>
        </w:rPr>
        <w:t xml:space="preserve"> </w:t>
      </w:r>
      <w:r>
        <w:rPr>
          <w:color w:val="3B383A"/>
          <w:w w:val="105"/>
          <w:sz w:val="23"/>
        </w:rPr>
        <w:t>their</w:t>
      </w:r>
      <w:r>
        <w:rPr>
          <w:color w:val="3B383A"/>
          <w:spacing w:val="-13"/>
          <w:w w:val="105"/>
          <w:sz w:val="23"/>
        </w:rPr>
        <w:t xml:space="preserve"> </w:t>
      </w:r>
      <w:r>
        <w:rPr>
          <w:color w:val="3B383A"/>
          <w:w w:val="105"/>
          <w:sz w:val="23"/>
        </w:rPr>
        <w:t>understanding</w:t>
      </w:r>
      <w:r>
        <w:rPr>
          <w:color w:val="3B383A"/>
          <w:spacing w:val="-10"/>
          <w:w w:val="105"/>
          <w:sz w:val="23"/>
        </w:rPr>
        <w:t xml:space="preserve"> </w:t>
      </w:r>
      <w:r>
        <w:rPr>
          <w:color w:val="3B383A"/>
          <w:w w:val="105"/>
          <w:sz w:val="23"/>
        </w:rPr>
        <w:t>of</w:t>
      </w:r>
      <w:r>
        <w:rPr>
          <w:color w:val="3B383A"/>
          <w:spacing w:val="-6"/>
          <w:w w:val="105"/>
          <w:sz w:val="23"/>
        </w:rPr>
        <w:t xml:space="preserve"> </w:t>
      </w:r>
      <w:r>
        <w:rPr>
          <w:color w:val="3B383A"/>
          <w:w w:val="105"/>
          <w:sz w:val="23"/>
        </w:rPr>
        <w:t>realistic</w:t>
      </w:r>
      <w:r>
        <w:rPr>
          <w:color w:val="3B383A"/>
          <w:spacing w:val="2"/>
          <w:w w:val="105"/>
          <w:sz w:val="23"/>
        </w:rPr>
        <w:t xml:space="preserve"> </w:t>
      </w:r>
      <w:r>
        <w:rPr>
          <w:color w:val="3B383A"/>
          <w:w w:val="105"/>
          <w:sz w:val="23"/>
        </w:rPr>
        <w:t>business</w:t>
      </w:r>
      <w:r>
        <w:rPr>
          <w:color w:val="3B383A"/>
          <w:spacing w:val="-10"/>
          <w:w w:val="105"/>
          <w:sz w:val="23"/>
        </w:rPr>
        <w:t xml:space="preserve"> </w:t>
      </w:r>
      <w:r>
        <w:rPr>
          <w:color w:val="3B383A"/>
          <w:w w:val="105"/>
          <w:sz w:val="23"/>
        </w:rPr>
        <w:t>practice,</w:t>
      </w:r>
      <w:r>
        <w:rPr>
          <w:color w:val="3B383A"/>
          <w:spacing w:val="-19"/>
          <w:w w:val="105"/>
          <w:sz w:val="23"/>
        </w:rPr>
        <w:t xml:space="preserve"> </w:t>
      </w:r>
      <w:r>
        <w:rPr>
          <w:color w:val="3B383A"/>
          <w:w w:val="105"/>
          <w:sz w:val="23"/>
        </w:rPr>
        <w:t>and</w:t>
      </w:r>
      <w:r>
        <w:rPr>
          <w:color w:val="3B383A"/>
          <w:spacing w:val="1"/>
          <w:w w:val="105"/>
          <w:sz w:val="23"/>
        </w:rPr>
        <w:t xml:space="preserve"> </w:t>
      </w:r>
      <w:r>
        <w:rPr>
          <w:color w:val="3B383A"/>
          <w:w w:val="105"/>
          <w:sz w:val="23"/>
        </w:rPr>
        <w:t>many</w:t>
      </w:r>
      <w:r>
        <w:rPr>
          <w:color w:val="3B383A"/>
          <w:spacing w:val="-6"/>
          <w:w w:val="105"/>
          <w:sz w:val="23"/>
        </w:rPr>
        <w:t xml:space="preserve"> </w:t>
      </w:r>
      <w:r>
        <w:rPr>
          <w:color w:val="3B383A"/>
          <w:w w:val="105"/>
          <w:sz w:val="23"/>
        </w:rPr>
        <w:t>gain</w:t>
      </w:r>
      <w:r>
        <w:rPr>
          <w:color w:val="3B383A"/>
          <w:spacing w:val="-17"/>
          <w:w w:val="105"/>
          <w:sz w:val="23"/>
        </w:rPr>
        <w:t xml:space="preserve"> </w:t>
      </w:r>
      <w:r>
        <w:rPr>
          <w:color w:val="3B383A"/>
          <w:w w:val="105"/>
          <w:sz w:val="23"/>
        </w:rPr>
        <w:t>an</w:t>
      </w:r>
      <w:r>
        <w:rPr>
          <w:color w:val="3B383A"/>
          <w:spacing w:val="-11"/>
          <w:w w:val="105"/>
          <w:sz w:val="23"/>
        </w:rPr>
        <w:t xml:space="preserve"> </w:t>
      </w:r>
      <w:r>
        <w:rPr>
          <w:color w:val="3B383A"/>
          <w:w w:val="105"/>
          <w:sz w:val="23"/>
        </w:rPr>
        <w:t>orientation</w:t>
      </w:r>
      <w:r>
        <w:rPr>
          <w:color w:val="3B383A"/>
          <w:spacing w:val="2"/>
          <w:w w:val="105"/>
          <w:sz w:val="23"/>
        </w:rPr>
        <w:t xml:space="preserve"> </w:t>
      </w:r>
      <w:r>
        <w:rPr>
          <w:color w:val="3B383A"/>
          <w:w w:val="105"/>
          <w:sz w:val="23"/>
        </w:rPr>
        <w:t>to productive civic engagement as</w:t>
      </w:r>
      <w:r>
        <w:rPr>
          <w:color w:val="3B383A"/>
          <w:spacing w:val="-36"/>
          <w:w w:val="105"/>
          <w:sz w:val="23"/>
        </w:rPr>
        <w:t xml:space="preserve"> </w:t>
      </w:r>
      <w:r>
        <w:rPr>
          <w:color w:val="3B383A"/>
          <w:w w:val="105"/>
          <w:sz w:val="23"/>
        </w:rPr>
        <w:t>well.</w:t>
      </w:r>
    </w:p>
    <w:p w:rsidR="00B17011" w:rsidRDefault="00BE6308">
      <w:pPr>
        <w:spacing w:before="22" w:line="249" w:lineRule="auto"/>
        <w:ind w:left="139" w:right="133" w:firstLine="553"/>
        <w:jc w:val="both"/>
        <w:rPr>
          <w:sz w:val="23"/>
        </w:rPr>
      </w:pPr>
      <w:r>
        <w:rPr>
          <w:color w:val="3B383A"/>
          <w:w w:val="105"/>
          <w:sz w:val="23"/>
        </w:rPr>
        <w:t>Students receive significant benefits in terms of increased knowledge, understanding, and awareness of many business and social issues and problems. Students are expected to produce real-life</w:t>
      </w:r>
      <w:r>
        <w:rPr>
          <w:color w:val="3B383A"/>
          <w:spacing w:val="-15"/>
          <w:w w:val="105"/>
          <w:sz w:val="23"/>
        </w:rPr>
        <w:t xml:space="preserve"> </w:t>
      </w:r>
      <w:r>
        <w:rPr>
          <w:color w:val="3B383A"/>
          <w:w w:val="105"/>
          <w:sz w:val="23"/>
        </w:rPr>
        <w:t>results</w:t>
      </w:r>
      <w:r>
        <w:rPr>
          <w:color w:val="3B383A"/>
          <w:spacing w:val="-24"/>
          <w:w w:val="105"/>
          <w:sz w:val="23"/>
        </w:rPr>
        <w:t xml:space="preserve"> </w:t>
      </w:r>
      <w:r>
        <w:rPr>
          <w:color w:val="3B383A"/>
          <w:w w:val="105"/>
          <w:sz w:val="23"/>
        </w:rPr>
        <w:t>that</w:t>
      </w:r>
      <w:r>
        <w:rPr>
          <w:color w:val="3B383A"/>
          <w:spacing w:val="-12"/>
          <w:w w:val="105"/>
          <w:sz w:val="23"/>
        </w:rPr>
        <w:t xml:space="preserve"> </w:t>
      </w:r>
      <w:r>
        <w:rPr>
          <w:color w:val="3B383A"/>
          <w:w w:val="105"/>
          <w:sz w:val="23"/>
        </w:rPr>
        <w:t>make</w:t>
      </w:r>
      <w:r>
        <w:rPr>
          <w:color w:val="3B383A"/>
          <w:spacing w:val="-21"/>
          <w:w w:val="105"/>
          <w:sz w:val="23"/>
        </w:rPr>
        <w:t xml:space="preserve"> </w:t>
      </w:r>
      <w:r>
        <w:rPr>
          <w:color w:val="3B383A"/>
          <w:w w:val="105"/>
          <w:sz w:val="23"/>
        </w:rPr>
        <w:t>a</w:t>
      </w:r>
      <w:r>
        <w:rPr>
          <w:color w:val="3B383A"/>
          <w:spacing w:val="-3"/>
          <w:w w:val="105"/>
          <w:sz w:val="23"/>
        </w:rPr>
        <w:t xml:space="preserve"> </w:t>
      </w:r>
      <w:r>
        <w:rPr>
          <w:color w:val="3B383A"/>
          <w:w w:val="105"/>
          <w:sz w:val="23"/>
        </w:rPr>
        <w:t>positive</w:t>
      </w:r>
      <w:r>
        <w:rPr>
          <w:color w:val="3B383A"/>
          <w:spacing w:val="-16"/>
          <w:w w:val="105"/>
          <w:sz w:val="23"/>
        </w:rPr>
        <w:t xml:space="preserve"> </w:t>
      </w:r>
      <w:r>
        <w:rPr>
          <w:color w:val="3B383A"/>
          <w:w w:val="105"/>
          <w:sz w:val="23"/>
        </w:rPr>
        <w:t>difference</w:t>
      </w:r>
      <w:r>
        <w:rPr>
          <w:color w:val="3B383A"/>
          <w:spacing w:val="-10"/>
          <w:w w:val="105"/>
          <w:sz w:val="23"/>
        </w:rPr>
        <w:t xml:space="preserve"> </w:t>
      </w:r>
      <w:r>
        <w:rPr>
          <w:color w:val="3B383A"/>
          <w:w w:val="105"/>
          <w:sz w:val="23"/>
        </w:rPr>
        <w:t>in</w:t>
      </w:r>
      <w:r>
        <w:rPr>
          <w:color w:val="3B383A"/>
          <w:spacing w:val="-7"/>
          <w:w w:val="105"/>
          <w:sz w:val="23"/>
        </w:rPr>
        <w:t xml:space="preserve"> </w:t>
      </w:r>
      <w:r>
        <w:rPr>
          <w:color w:val="3B383A"/>
          <w:w w:val="105"/>
          <w:sz w:val="23"/>
        </w:rPr>
        <w:t>the</w:t>
      </w:r>
      <w:r>
        <w:rPr>
          <w:color w:val="3B383A"/>
          <w:spacing w:val="-24"/>
          <w:w w:val="105"/>
          <w:sz w:val="23"/>
        </w:rPr>
        <w:t xml:space="preserve"> </w:t>
      </w:r>
      <w:r>
        <w:rPr>
          <w:color w:val="3B383A"/>
          <w:w w:val="105"/>
          <w:sz w:val="23"/>
        </w:rPr>
        <w:t>lives</w:t>
      </w:r>
      <w:r>
        <w:rPr>
          <w:color w:val="3B383A"/>
          <w:spacing w:val="-24"/>
          <w:w w:val="105"/>
          <w:sz w:val="23"/>
        </w:rPr>
        <w:t xml:space="preserve"> </w:t>
      </w:r>
      <w:r>
        <w:rPr>
          <w:color w:val="3B383A"/>
          <w:w w:val="105"/>
          <w:sz w:val="23"/>
        </w:rPr>
        <w:t>of</w:t>
      </w:r>
      <w:r>
        <w:rPr>
          <w:color w:val="3B383A"/>
          <w:spacing w:val="-19"/>
          <w:w w:val="105"/>
          <w:sz w:val="23"/>
        </w:rPr>
        <w:t xml:space="preserve"> </w:t>
      </w:r>
      <w:r>
        <w:rPr>
          <w:color w:val="3B383A"/>
          <w:w w:val="105"/>
          <w:sz w:val="23"/>
        </w:rPr>
        <w:t>the</w:t>
      </w:r>
      <w:r>
        <w:rPr>
          <w:color w:val="3B383A"/>
          <w:spacing w:val="-24"/>
          <w:w w:val="105"/>
          <w:sz w:val="23"/>
        </w:rPr>
        <w:t xml:space="preserve"> </w:t>
      </w:r>
      <w:r>
        <w:rPr>
          <w:color w:val="3B383A"/>
          <w:w w:val="105"/>
          <w:sz w:val="23"/>
        </w:rPr>
        <w:t>community</w:t>
      </w:r>
      <w:r>
        <w:rPr>
          <w:color w:val="3B383A"/>
          <w:spacing w:val="-12"/>
          <w:w w:val="105"/>
          <w:sz w:val="23"/>
        </w:rPr>
        <w:t xml:space="preserve"> </w:t>
      </w:r>
      <w:r>
        <w:rPr>
          <w:color w:val="3B383A"/>
          <w:w w:val="105"/>
          <w:sz w:val="23"/>
        </w:rPr>
        <w:t>client</w:t>
      </w:r>
      <w:r>
        <w:rPr>
          <w:color w:val="3B383A"/>
          <w:spacing w:val="-18"/>
          <w:w w:val="105"/>
          <w:sz w:val="23"/>
        </w:rPr>
        <w:t xml:space="preserve"> </w:t>
      </w:r>
      <w:r>
        <w:rPr>
          <w:color w:val="3B383A"/>
          <w:w w:val="105"/>
          <w:sz w:val="23"/>
        </w:rPr>
        <w:t>or</w:t>
      </w:r>
      <w:r>
        <w:rPr>
          <w:color w:val="3B383A"/>
          <w:spacing w:val="-21"/>
          <w:w w:val="105"/>
          <w:sz w:val="23"/>
        </w:rPr>
        <w:t xml:space="preserve"> </w:t>
      </w:r>
      <w:r>
        <w:rPr>
          <w:color w:val="3B383A"/>
          <w:w w:val="105"/>
          <w:sz w:val="23"/>
        </w:rPr>
        <w:t>organization, or others. Students have moved from academic concept to application, and because the engaged­ learning experience often allows implementation of suggested solutions, this is a highly significant advantage over the purely academic solution as presented in the case-study or lecture classroom (Brown, 2000). For academicians to more fully understand the benefits of engaged learning, the Five Rs of service and engaged learning (reciprocity, reflection</w:t>
      </w:r>
      <w:r>
        <w:rPr>
          <w:color w:val="59595B"/>
          <w:w w:val="105"/>
          <w:sz w:val="23"/>
        </w:rPr>
        <w:t xml:space="preserve">, </w:t>
      </w:r>
      <w:r>
        <w:rPr>
          <w:color w:val="3B383A"/>
          <w:spacing w:val="-4"/>
          <w:w w:val="105"/>
          <w:sz w:val="23"/>
        </w:rPr>
        <w:t>reality</w:t>
      </w:r>
      <w:r>
        <w:rPr>
          <w:color w:val="59595B"/>
          <w:spacing w:val="-4"/>
          <w:w w:val="105"/>
          <w:sz w:val="23"/>
        </w:rPr>
        <w:t xml:space="preserve">, </w:t>
      </w:r>
      <w:r>
        <w:rPr>
          <w:color w:val="3B383A"/>
          <w:w w:val="105"/>
          <w:sz w:val="23"/>
        </w:rPr>
        <w:t>responsibility, and rewards of synergy), is a useful framework, which outlines the experiences of the main stakeholders</w:t>
      </w:r>
      <w:r>
        <w:rPr>
          <w:color w:val="3B383A"/>
          <w:spacing w:val="-41"/>
          <w:w w:val="105"/>
          <w:sz w:val="23"/>
        </w:rPr>
        <w:t xml:space="preserve"> </w:t>
      </w:r>
      <w:r>
        <w:rPr>
          <w:color w:val="3B383A"/>
          <w:w w:val="105"/>
          <w:sz w:val="23"/>
        </w:rPr>
        <w:t>involved.</w:t>
      </w:r>
    </w:p>
    <w:p w:rsidR="00B17011" w:rsidRDefault="00B17011">
      <w:pPr>
        <w:pStyle w:val="BodyText"/>
        <w:spacing w:before="3"/>
        <w:rPr>
          <w:sz w:val="25"/>
        </w:rPr>
      </w:pPr>
    </w:p>
    <w:p w:rsidR="00B17011" w:rsidRDefault="00BE6308">
      <w:pPr>
        <w:pStyle w:val="ListParagraph"/>
        <w:numPr>
          <w:ilvl w:val="0"/>
          <w:numId w:val="32"/>
        </w:numPr>
        <w:tabs>
          <w:tab w:val="left" w:pos="2649"/>
        </w:tabs>
        <w:spacing w:before="1"/>
        <w:ind w:left="2648" w:hanging="371"/>
        <w:jc w:val="left"/>
        <w:rPr>
          <w:b/>
          <w:color w:val="3B383A"/>
          <w:sz w:val="23"/>
        </w:rPr>
      </w:pPr>
      <w:r>
        <w:rPr>
          <w:b/>
          <w:color w:val="3B383A"/>
          <w:w w:val="105"/>
          <w:sz w:val="23"/>
        </w:rPr>
        <w:t>The Five Rs of Service and Engaged</w:t>
      </w:r>
      <w:r>
        <w:rPr>
          <w:b/>
          <w:color w:val="3B383A"/>
          <w:spacing w:val="-24"/>
          <w:w w:val="105"/>
          <w:sz w:val="23"/>
        </w:rPr>
        <w:t xml:space="preserve"> </w:t>
      </w:r>
      <w:r>
        <w:rPr>
          <w:b/>
          <w:color w:val="3B383A"/>
          <w:w w:val="105"/>
          <w:sz w:val="23"/>
        </w:rPr>
        <w:t>Learning</w:t>
      </w:r>
    </w:p>
    <w:p w:rsidR="00B17011" w:rsidRDefault="00B17011">
      <w:pPr>
        <w:pStyle w:val="BodyText"/>
        <w:spacing w:before="6"/>
        <w:rPr>
          <w:b/>
        </w:rPr>
      </w:pPr>
    </w:p>
    <w:p w:rsidR="00B17011" w:rsidRDefault="00BE6308">
      <w:pPr>
        <w:pStyle w:val="ListParagraph"/>
        <w:numPr>
          <w:ilvl w:val="1"/>
          <w:numId w:val="32"/>
        </w:numPr>
        <w:tabs>
          <w:tab w:val="left" w:pos="4391"/>
        </w:tabs>
        <w:spacing w:before="1"/>
        <w:ind w:left="4390"/>
        <w:jc w:val="left"/>
        <w:rPr>
          <w:i/>
          <w:color w:val="3B383A"/>
          <w:sz w:val="23"/>
        </w:rPr>
      </w:pPr>
      <w:r>
        <w:rPr>
          <w:i/>
          <w:color w:val="3B383A"/>
          <w:w w:val="105"/>
          <w:sz w:val="23"/>
        </w:rPr>
        <w:t>Reciprocity</w:t>
      </w:r>
    </w:p>
    <w:p w:rsidR="00B17011" w:rsidRDefault="00B17011">
      <w:pPr>
        <w:pStyle w:val="BodyText"/>
        <w:spacing w:before="6"/>
        <w:rPr>
          <w:i/>
        </w:rPr>
      </w:pPr>
    </w:p>
    <w:p w:rsidR="00B17011" w:rsidRDefault="00BE6308">
      <w:pPr>
        <w:spacing w:line="252" w:lineRule="auto"/>
        <w:ind w:left="123" w:right="152" w:firstLine="561"/>
        <w:jc w:val="both"/>
        <w:rPr>
          <w:sz w:val="23"/>
        </w:rPr>
      </w:pPr>
      <w:r>
        <w:rPr>
          <w:color w:val="3B383A"/>
          <w:w w:val="105"/>
          <w:sz w:val="23"/>
        </w:rPr>
        <w:t>Reciprocity</w:t>
      </w:r>
      <w:r>
        <w:rPr>
          <w:color w:val="3B383A"/>
          <w:spacing w:val="-34"/>
          <w:w w:val="105"/>
          <w:sz w:val="23"/>
        </w:rPr>
        <w:t xml:space="preserve"> </w:t>
      </w:r>
      <w:r>
        <w:rPr>
          <w:rFonts w:ascii="Arial"/>
          <w:color w:val="3B383A"/>
          <w:w w:val="105"/>
          <w:sz w:val="24"/>
        </w:rPr>
        <w:t>in</w:t>
      </w:r>
      <w:r>
        <w:rPr>
          <w:rFonts w:ascii="Arial"/>
          <w:color w:val="3B383A"/>
          <w:spacing w:val="-39"/>
          <w:w w:val="105"/>
          <w:sz w:val="24"/>
        </w:rPr>
        <w:t xml:space="preserve"> </w:t>
      </w:r>
      <w:r>
        <w:rPr>
          <w:color w:val="3B383A"/>
          <w:w w:val="105"/>
          <w:sz w:val="23"/>
        </w:rPr>
        <w:t>service</w:t>
      </w:r>
      <w:r>
        <w:rPr>
          <w:color w:val="3B383A"/>
          <w:spacing w:val="-37"/>
          <w:w w:val="105"/>
          <w:sz w:val="23"/>
        </w:rPr>
        <w:t xml:space="preserve"> </w:t>
      </w:r>
      <w:r>
        <w:rPr>
          <w:color w:val="3B383A"/>
          <w:w w:val="105"/>
          <w:sz w:val="23"/>
        </w:rPr>
        <w:t>and</w:t>
      </w:r>
      <w:r>
        <w:rPr>
          <w:color w:val="3B383A"/>
          <w:spacing w:val="-40"/>
          <w:w w:val="105"/>
          <w:sz w:val="23"/>
        </w:rPr>
        <w:t xml:space="preserve"> </w:t>
      </w:r>
      <w:r>
        <w:rPr>
          <w:color w:val="3B383A"/>
          <w:w w:val="105"/>
          <w:sz w:val="23"/>
        </w:rPr>
        <w:t>engaged</w:t>
      </w:r>
      <w:r>
        <w:rPr>
          <w:color w:val="3B383A"/>
          <w:spacing w:val="-29"/>
          <w:w w:val="105"/>
          <w:sz w:val="23"/>
        </w:rPr>
        <w:t xml:space="preserve"> </w:t>
      </w:r>
      <w:r>
        <w:rPr>
          <w:color w:val="3B383A"/>
          <w:w w:val="105"/>
          <w:sz w:val="23"/>
        </w:rPr>
        <w:t>learning</w:t>
      </w:r>
      <w:r>
        <w:rPr>
          <w:color w:val="3B383A"/>
          <w:spacing w:val="-35"/>
          <w:w w:val="105"/>
          <w:sz w:val="23"/>
        </w:rPr>
        <w:t xml:space="preserve"> </w:t>
      </w:r>
      <w:r>
        <w:rPr>
          <w:color w:val="3B383A"/>
          <w:w w:val="105"/>
          <w:sz w:val="23"/>
        </w:rPr>
        <w:t>positions</w:t>
      </w:r>
      <w:r>
        <w:rPr>
          <w:color w:val="3B383A"/>
          <w:spacing w:val="-32"/>
          <w:w w:val="105"/>
          <w:sz w:val="23"/>
        </w:rPr>
        <w:t xml:space="preserve"> </w:t>
      </w:r>
      <w:r>
        <w:rPr>
          <w:color w:val="3B383A"/>
          <w:w w:val="105"/>
          <w:sz w:val="23"/>
        </w:rPr>
        <w:t>students</w:t>
      </w:r>
      <w:r>
        <w:rPr>
          <w:color w:val="3B383A"/>
          <w:spacing w:val="-29"/>
          <w:w w:val="105"/>
          <w:sz w:val="23"/>
        </w:rPr>
        <w:t xml:space="preserve"> </w:t>
      </w:r>
      <w:r>
        <w:rPr>
          <w:color w:val="3B383A"/>
          <w:w w:val="105"/>
          <w:sz w:val="23"/>
        </w:rPr>
        <w:t>and</w:t>
      </w:r>
      <w:r>
        <w:rPr>
          <w:color w:val="3B383A"/>
          <w:spacing w:val="-34"/>
          <w:w w:val="105"/>
          <w:sz w:val="23"/>
        </w:rPr>
        <w:t xml:space="preserve"> </w:t>
      </w:r>
      <w:r>
        <w:rPr>
          <w:color w:val="3B383A"/>
          <w:w w:val="105"/>
          <w:sz w:val="23"/>
        </w:rPr>
        <w:t>community</w:t>
      </w:r>
      <w:r>
        <w:rPr>
          <w:color w:val="3B383A"/>
          <w:spacing w:val="-32"/>
          <w:w w:val="105"/>
          <w:sz w:val="23"/>
        </w:rPr>
        <w:t xml:space="preserve"> </w:t>
      </w:r>
      <w:r>
        <w:rPr>
          <w:color w:val="3B383A"/>
          <w:w w:val="105"/>
          <w:sz w:val="23"/>
        </w:rPr>
        <w:t>stakeholders</w:t>
      </w:r>
      <w:r>
        <w:rPr>
          <w:color w:val="3B383A"/>
          <w:spacing w:val="-23"/>
          <w:w w:val="105"/>
          <w:sz w:val="23"/>
        </w:rPr>
        <w:t xml:space="preserve"> </w:t>
      </w:r>
      <w:r>
        <w:rPr>
          <w:color w:val="3B383A"/>
          <w:w w:val="105"/>
          <w:sz w:val="23"/>
        </w:rPr>
        <w:t>as partners in a value exchange process. It invo</w:t>
      </w:r>
      <w:r w:rsidR="00DD2F8A">
        <w:rPr>
          <w:color w:val="3B383A"/>
          <w:w w:val="105"/>
          <w:sz w:val="23"/>
        </w:rPr>
        <w:t>l</w:t>
      </w:r>
      <w:r>
        <w:rPr>
          <w:color w:val="3B383A"/>
          <w:w w:val="105"/>
          <w:sz w:val="23"/>
        </w:rPr>
        <w:t>ves both service recipients and students teaching each</w:t>
      </w:r>
      <w:r>
        <w:rPr>
          <w:color w:val="3B383A"/>
          <w:spacing w:val="-5"/>
          <w:w w:val="105"/>
          <w:sz w:val="23"/>
        </w:rPr>
        <w:t xml:space="preserve"> </w:t>
      </w:r>
      <w:r>
        <w:rPr>
          <w:color w:val="3B383A"/>
          <w:w w:val="105"/>
          <w:sz w:val="23"/>
        </w:rPr>
        <w:t>other</w:t>
      </w:r>
      <w:r>
        <w:rPr>
          <w:color w:val="3B383A"/>
          <w:spacing w:val="-11"/>
          <w:w w:val="105"/>
          <w:sz w:val="23"/>
        </w:rPr>
        <w:t xml:space="preserve"> </w:t>
      </w:r>
      <w:r>
        <w:rPr>
          <w:color w:val="3B383A"/>
          <w:w w:val="105"/>
          <w:sz w:val="23"/>
        </w:rPr>
        <w:t>and</w:t>
      </w:r>
      <w:r>
        <w:rPr>
          <w:color w:val="3B383A"/>
          <w:spacing w:val="-11"/>
          <w:w w:val="105"/>
          <w:sz w:val="23"/>
        </w:rPr>
        <w:t xml:space="preserve"> </w:t>
      </w:r>
      <w:r>
        <w:rPr>
          <w:color w:val="3B383A"/>
          <w:w w:val="105"/>
          <w:sz w:val="23"/>
        </w:rPr>
        <w:t>learning from</w:t>
      </w:r>
      <w:r>
        <w:rPr>
          <w:color w:val="3B383A"/>
          <w:spacing w:val="2"/>
          <w:w w:val="105"/>
          <w:sz w:val="23"/>
        </w:rPr>
        <w:t xml:space="preserve"> </w:t>
      </w:r>
      <w:r>
        <w:rPr>
          <w:color w:val="3B383A"/>
          <w:w w:val="105"/>
          <w:sz w:val="23"/>
        </w:rPr>
        <w:t>the</w:t>
      </w:r>
      <w:r>
        <w:rPr>
          <w:color w:val="3B383A"/>
          <w:spacing w:val="-11"/>
          <w:w w:val="105"/>
          <w:sz w:val="23"/>
        </w:rPr>
        <w:t xml:space="preserve"> </w:t>
      </w:r>
      <w:r>
        <w:rPr>
          <w:color w:val="3B383A"/>
          <w:w w:val="105"/>
          <w:sz w:val="23"/>
        </w:rPr>
        <w:t>exchange.</w:t>
      </w:r>
      <w:r>
        <w:rPr>
          <w:color w:val="3B383A"/>
          <w:spacing w:val="-11"/>
          <w:w w:val="105"/>
          <w:sz w:val="23"/>
        </w:rPr>
        <w:t xml:space="preserve"> </w:t>
      </w:r>
      <w:r>
        <w:rPr>
          <w:color w:val="3B383A"/>
          <w:w w:val="105"/>
          <w:sz w:val="23"/>
        </w:rPr>
        <w:t>Students</w:t>
      </w:r>
      <w:r>
        <w:rPr>
          <w:color w:val="3B383A"/>
          <w:spacing w:val="-8"/>
          <w:w w:val="105"/>
          <w:sz w:val="23"/>
        </w:rPr>
        <w:t xml:space="preserve"> </w:t>
      </w:r>
      <w:r>
        <w:rPr>
          <w:color w:val="3B383A"/>
          <w:w w:val="105"/>
          <w:sz w:val="23"/>
        </w:rPr>
        <w:t>and</w:t>
      </w:r>
      <w:r>
        <w:rPr>
          <w:color w:val="3B383A"/>
          <w:spacing w:val="-2"/>
          <w:w w:val="105"/>
          <w:sz w:val="23"/>
        </w:rPr>
        <w:t xml:space="preserve"> </w:t>
      </w:r>
      <w:r>
        <w:rPr>
          <w:color w:val="3B383A"/>
          <w:w w:val="105"/>
          <w:sz w:val="23"/>
        </w:rPr>
        <w:t>community</w:t>
      </w:r>
      <w:r>
        <w:rPr>
          <w:color w:val="3B383A"/>
          <w:spacing w:val="3"/>
          <w:w w:val="105"/>
          <w:sz w:val="23"/>
        </w:rPr>
        <w:t xml:space="preserve"> </w:t>
      </w:r>
      <w:r>
        <w:rPr>
          <w:color w:val="3B383A"/>
          <w:w w:val="105"/>
          <w:sz w:val="23"/>
        </w:rPr>
        <w:t>partners</w:t>
      </w:r>
      <w:r>
        <w:rPr>
          <w:color w:val="3B383A"/>
          <w:spacing w:val="-4"/>
          <w:w w:val="105"/>
          <w:sz w:val="23"/>
        </w:rPr>
        <w:t xml:space="preserve"> </w:t>
      </w:r>
      <w:r>
        <w:rPr>
          <w:color w:val="3B383A"/>
          <w:w w:val="105"/>
          <w:sz w:val="23"/>
        </w:rPr>
        <w:t>contribute</w:t>
      </w:r>
      <w:r>
        <w:rPr>
          <w:color w:val="3B383A"/>
          <w:spacing w:val="-10"/>
          <w:w w:val="105"/>
          <w:sz w:val="23"/>
        </w:rPr>
        <w:t xml:space="preserve"> </w:t>
      </w:r>
      <w:r>
        <w:rPr>
          <w:color w:val="3B383A"/>
          <w:w w:val="105"/>
          <w:sz w:val="23"/>
        </w:rPr>
        <w:t>different</w:t>
      </w:r>
    </w:p>
    <w:p w:rsidR="00B17011" w:rsidRDefault="00BE6308">
      <w:pPr>
        <w:spacing w:before="24" w:line="240" w:lineRule="exact"/>
        <w:ind w:left="132" w:hanging="4"/>
        <w:rPr>
          <w:sz w:val="23"/>
        </w:rPr>
      </w:pPr>
      <w:r>
        <w:rPr>
          <w:color w:val="3B383A"/>
          <w:w w:val="105"/>
          <w:sz w:val="23"/>
        </w:rPr>
        <w:t>types of knowledge that work together to reinforce learning and improve performance by both parties.</w:t>
      </w:r>
    </w:p>
    <w:p w:rsidR="00B17011" w:rsidRDefault="00B17011">
      <w:pPr>
        <w:pStyle w:val="BodyText"/>
        <w:spacing w:before="1"/>
        <w:rPr>
          <w:sz w:val="28"/>
        </w:rPr>
      </w:pPr>
    </w:p>
    <w:p w:rsidR="00B17011" w:rsidRDefault="00BE6308">
      <w:pPr>
        <w:pStyle w:val="ListParagraph"/>
        <w:numPr>
          <w:ilvl w:val="1"/>
          <w:numId w:val="32"/>
        </w:numPr>
        <w:tabs>
          <w:tab w:val="left" w:pos="4448"/>
        </w:tabs>
        <w:ind w:left="4447" w:hanging="269"/>
        <w:jc w:val="left"/>
        <w:rPr>
          <w:i/>
          <w:color w:val="3B383A"/>
          <w:sz w:val="23"/>
        </w:rPr>
      </w:pPr>
      <w:r>
        <w:rPr>
          <w:i/>
          <w:color w:val="3B383A"/>
          <w:w w:val="105"/>
          <w:sz w:val="23"/>
        </w:rPr>
        <w:t>Reflection</w:t>
      </w:r>
    </w:p>
    <w:p w:rsidR="00B17011" w:rsidRDefault="00B17011">
      <w:pPr>
        <w:pStyle w:val="BodyText"/>
        <w:spacing w:before="6"/>
        <w:rPr>
          <w:i/>
        </w:rPr>
      </w:pPr>
    </w:p>
    <w:p w:rsidR="00B17011" w:rsidRDefault="00BE6308">
      <w:pPr>
        <w:spacing w:line="244" w:lineRule="auto"/>
        <w:ind w:left="113" w:right="151" w:firstLine="547"/>
        <w:jc w:val="both"/>
        <w:rPr>
          <w:sz w:val="23"/>
        </w:rPr>
      </w:pPr>
      <w:r>
        <w:rPr>
          <w:color w:val="3B383A"/>
          <w:w w:val="105"/>
          <w:sz w:val="23"/>
        </w:rPr>
        <w:t xml:space="preserve">Quality and quantity of reflective activities have an impact on student learning (Sax, Astin and Avalos 1999). Reflection encourages students to think deeply about "What did I learn? How am I different after this experience? How would I do this differently next time around?" </w:t>
      </w:r>
      <w:r>
        <w:rPr>
          <w:color w:val="3B383A"/>
          <w:w w:val="105"/>
          <w:sz w:val="25"/>
        </w:rPr>
        <w:t xml:space="preserve">It </w:t>
      </w:r>
      <w:r>
        <w:rPr>
          <w:color w:val="3B383A"/>
          <w:w w:val="105"/>
          <w:sz w:val="23"/>
        </w:rPr>
        <w:t xml:space="preserve">is evident that reflection represents the most important value added component of service and engaged learning. Service and engaged-learning participation has an impact on such academic outcomes as demonstrated complexity of understanding, problem analysis, critical </w:t>
      </w:r>
      <w:r w:rsidR="00EB68A4">
        <w:rPr>
          <w:color w:val="3B383A"/>
          <w:w w:val="105"/>
          <w:sz w:val="23"/>
        </w:rPr>
        <w:t>thinking, and</w:t>
      </w:r>
    </w:p>
    <w:p w:rsidR="00B17011" w:rsidRDefault="00B17011">
      <w:pPr>
        <w:spacing w:line="244" w:lineRule="auto"/>
        <w:jc w:val="both"/>
        <w:rPr>
          <w:sz w:val="23"/>
        </w:rPr>
        <w:sectPr w:rsidR="00B17011">
          <w:pgSz w:w="12240" w:h="15840"/>
          <w:pgMar w:top="1120" w:right="1100" w:bottom="280" w:left="1500" w:header="821" w:footer="0" w:gutter="0"/>
          <w:cols w:space="720"/>
        </w:sectPr>
      </w:pPr>
    </w:p>
    <w:p w:rsidR="005319C0" w:rsidRPr="001C402C" w:rsidRDefault="005319C0" w:rsidP="005319C0">
      <w:pPr>
        <w:spacing w:before="11"/>
        <w:ind w:left="20" w:right="-15" w:firstLine="269"/>
        <w:jc w:val="center"/>
        <w:rPr>
          <w:sz w:val="21"/>
        </w:rPr>
      </w:pPr>
      <w:r w:rsidRPr="001C402C">
        <w:rPr>
          <w:w w:val="95"/>
          <w:sz w:val="21"/>
        </w:rPr>
        <w:lastRenderedPageBreak/>
        <w:t>WORKMAN and BERRY: BUILDING THE FIVER/FIVE STAKEHOLDER RESEARCH FRAMEWORK: UNDERSTANDING ENGAGED LEARNING IN THE BUSINESS SCHOOL</w:t>
      </w:r>
    </w:p>
    <w:p w:rsidR="00B17011" w:rsidRDefault="00B17011">
      <w:pPr>
        <w:pStyle w:val="BodyText"/>
        <w:spacing w:before="5"/>
        <w:rPr>
          <w:sz w:val="15"/>
        </w:rPr>
      </w:pPr>
    </w:p>
    <w:p w:rsidR="00B17011" w:rsidRDefault="00BE6308">
      <w:pPr>
        <w:spacing w:before="90" w:line="252" w:lineRule="auto"/>
        <w:ind w:left="111" w:right="131" w:hanging="7"/>
        <w:jc w:val="both"/>
        <w:rPr>
          <w:sz w:val="23"/>
        </w:rPr>
      </w:pPr>
      <w:r>
        <w:rPr>
          <w:color w:val="3B383A"/>
          <w:w w:val="105"/>
          <w:sz w:val="23"/>
        </w:rPr>
        <w:t>cognitive development (Batchhelder and Root, 1994). It is often only through the process of reflection</w:t>
      </w:r>
      <w:r>
        <w:rPr>
          <w:color w:val="3B383A"/>
          <w:spacing w:val="-4"/>
          <w:w w:val="105"/>
          <w:sz w:val="23"/>
        </w:rPr>
        <w:t xml:space="preserve"> </w:t>
      </w:r>
      <w:r>
        <w:rPr>
          <w:color w:val="3B383A"/>
          <w:w w:val="105"/>
          <w:sz w:val="23"/>
        </w:rPr>
        <w:t>after</w:t>
      </w:r>
      <w:r>
        <w:rPr>
          <w:color w:val="3B383A"/>
          <w:spacing w:val="-16"/>
          <w:w w:val="105"/>
          <w:sz w:val="23"/>
        </w:rPr>
        <w:t xml:space="preserve"> </w:t>
      </w:r>
      <w:r>
        <w:rPr>
          <w:color w:val="3B383A"/>
          <w:w w:val="105"/>
          <w:sz w:val="23"/>
        </w:rPr>
        <w:t>the</w:t>
      </w:r>
      <w:r>
        <w:rPr>
          <w:color w:val="3B383A"/>
          <w:spacing w:val="-12"/>
          <w:w w:val="105"/>
          <w:sz w:val="23"/>
        </w:rPr>
        <w:t xml:space="preserve"> </w:t>
      </w:r>
      <w:r>
        <w:rPr>
          <w:color w:val="3B383A"/>
          <w:w w:val="105"/>
          <w:sz w:val="23"/>
        </w:rPr>
        <w:t>activity</w:t>
      </w:r>
      <w:r>
        <w:rPr>
          <w:color w:val="3B383A"/>
          <w:spacing w:val="-3"/>
          <w:w w:val="105"/>
          <w:sz w:val="23"/>
        </w:rPr>
        <w:t xml:space="preserve"> </w:t>
      </w:r>
      <w:r>
        <w:rPr>
          <w:color w:val="3B383A"/>
          <w:w w:val="105"/>
          <w:sz w:val="23"/>
        </w:rPr>
        <w:t>is</w:t>
      </w:r>
      <w:r>
        <w:rPr>
          <w:color w:val="3B383A"/>
          <w:spacing w:val="-7"/>
          <w:w w:val="105"/>
          <w:sz w:val="23"/>
        </w:rPr>
        <w:t xml:space="preserve"> </w:t>
      </w:r>
      <w:r>
        <w:rPr>
          <w:color w:val="3B383A"/>
          <w:w w:val="105"/>
          <w:sz w:val="23"/>
        </w:rPr>
        <w:t>completed</w:t>
      </w:r>
      <w:r>
        <w:rPr>
          <w:color w:val="3B383A"/>
          <w:spacing w:val="-1"/>
          <w:w w:val="105"/>
          <w:sz w:val="23"/>
        </w:rPr>
        <w:t xml:space="preserve"> </w:t>
      </w:r>
      <w:r>
        <w:rPr>
          <w:color w:val="3B383A"/>
          <w:w w:val="105"/>
          <w:sz w:val="23"/>
        </w:rPr>
        <w:t>that</w:t>
      </w:r>
      <w:r>
        <w:rPr>
          <w:color w:val="3B383A"/>
          <w:spacing w:val="-14"/>
          <w:w w:val="105"/>
          <w:sz w:val="23"/>
        </w:rPr>
        <w:t xml:space="preserve"> </w:t>
      </w:r>
      <w:r>
        <w:rPr>
          <w:color w:val="3B383A"/>
          <w:w w:val="105"/>
          <w:sz w:val="23"/>
        </w:rPr>
        <w:t>students</w:t>
      </w:r>
      <w:r>
        <w:rPr>
          <w:color w:val="3B383A"/>
          <w:spacing w:val="-9"/>
          <w:w w:val="105"/>
          <w:sz w:val="23"/>
        </w:rPr>
        <w:t xml:space="preserve"> </w:t>
      </w:r>
      <w:r>
        <w:rPr>
          <w:color w:val="3B383A"/>
          <w:w w:val="105"/>
          <w:sz w:val="23"/>
        </w:rPr>
        <w:t>fully</w:t>
      </w:r>
      <w:r>
        <w:rPr>
          <w:color w:val="3B383A"/>
          <w:spacing w:val="-6"/>
          <w:w w:val="105"/>
          <w:sz w:val="23"/>
        </w:rPr>
        <w:t xml:space="preserve"> </w:t>
      </w:r>
      <w:r>
        <w:rPr>
          <w:color w:val="3B383A"/>
          <w:w w:val="105"/>
          <w:sz w:val="23"/>
        </w:rPr>
        <w:t>appreciate</w:t>
      </w:r>
      <w:r>
        <w:rPr>
          <w:color w:val="3B383A"/>
          <w:spacing w:val="-1"/>
          <w:w w:val="105"/>
          <w:sz w:val="23"/>
        </w:rPr>
        <w:t xml:space="preserve"> </w:t>
      </w:r>
      <w:r>
        <w:rPr>
          <w:color w:val="3B383A"/>
          <w:w w:val="105"/>
          <w:sz w:val="23"/>
        </w:rPr>
        <w:t>the</w:t>
      </w:r>
      <w:r>
        <w:rPr>
          <w:color w:val="3B383A"/>
          <w:spacing w:val="-21"/>
          <w:w w:val="105"/>
          <w:sz w:val="23"/>
        </w:rPr>
        <w:t xml:space="preserve"> </w:t>
      </w:r>
      <w:r>
        <w:rPr>
          <w:color w:val="3B383A"/>
          <w:w w:val="105"/>
          <w:sz w:val="23"/>
        </w:rPr>
        <w:t>significant</w:t>
      </w:r>
      <w:r>
        <w:rPr>
          <w:color w:val="3B383A"/>
          <w:spacing w:val="3"/>
          <w:w w:val="105"/>
          <w:sz w:val="23"/>
        </w:rPr>
        <w:t xml:space="preserve"> </w:t>
      </w:r>
      <w:r>
        <w:rPr>
          <w:color w:val="3B383A"/>
          <w:w w:val="105"/>
          <w:sz w:val="23"/>
        </w:rPr>
        <w:t>learning</w:t>
      </w:r>
      <w:r>
        <w:rPr>
          <w:color w:val="3B383A"/>
          <w:spacing w:val="-18"/>
          <w:w w:val="105"/>
          <w:sz w:val="23"/>
        </w:rPr>
        <w:t xml:space="preserve"> </w:t>
      </w:r>
      <w:r>
        <w:rPr>
          <w:color w:val="3B383A"/>
          <w:w w:val="105"/>
          <w:sz w:val="23"/>
        </w:rPr>
        <w:t>they have just</w:t>
      </w:r>
      <w:r>
        <w:rPr>
          <w:color w:val="3B383A"/>
          <w:spacing w:val="-15"/>
          <w:w w:val="105"/>
          <w:sz w:val="23"/>
        </w:rPr>
        <w:t xml:space="preserve"> </w:t>
      </w:r>
      <w:r>
        <w:rPr>
          <w:color w:val="3B383A"/>
          <w:w w:val="105"/>
          <w:sz w:val="23"/>
        </w:rPr>
        <w:t>experienced.</w:t>
      </w:r>
    </w:p>
    <w:p w:rsidR="00B17011" w:rsidRDefault="00B17011">
      <w:pPr>
        <w:pStyle w:val="BodyText"/>
        <w:spacing w:before="3"/>
      </w:pPr>
    </w:p>
    <w:p w:rsidR="00B17011" w:rsidRDefault="00BE6308">
      <w:pPr>
        <w:pStyle w:val="ListParagraph"/>
        <w:numPr>
          <w:ilvl w:val="1"/>
          <w:numId w:val="32"/>
        </w:numPr>
        <w:tabs>
          <w:tab w:val="left" w:pos="4602"/>
        </w:tabs>
        <w:ind w:left="4601" w:hanging="290"/>
        <w:jc w:val="left"/>
        <w:rPr>
          <w:i/>
          <w:color w:val="3B383A"/>
          <w:sz w:val="23"/>
        </w:rPr>
      </w:pPr>
      <w:r>
        <w:rPr>
          <w:i/>
          <w:color w:val="3B383A"/>
          <w:w w:val="105"/>
          <w:sz w:val="23"/>
        </w:rPr>
        <w:t>Reality</w:t>
      </w:r>
    </w:p>
    <w:p w:rsidR="00B17011" w:rsidRDefault="00B17011">
      <w:pPr>
        <w:pStyle w:val="BodyText"/>
        <w:spacing w:before="4"/>
        <w:rPr>
          <w:i/>
          <w:sz w:val="25"/>
        </w:rPr>
      </w:pPr>
    </w:p>
    <w:p w:rsidR="00B17011" w:rsidRDefault="00BE6308">
      <w:pPr>
        <w:spacing w:line="252" w:lineRule="auto"/>
        <w:ind w:left="104" w:right="125" w:firstLine="541"/>
        <w:jc w:val="both"/>
        <w:rPr>
          <w:sz w:val="23"/>
        </w:rPr>
      </w:pPr>
      <w:r>
        <w:rPr>
          <w:color w:val="3B383A"/>
          <w:w w:val="105"/>
          <w:sz w:val="23"/>
        </w:rPr>
        <w:t>Students and faculty frequently report that service learning improves students' ability to apply in the real world what they have learned in the academic world (Rasmussen and Skinner, 1997)</w:t>
      </w:r>
      <w:r>
        <w:rPr>
          <w:color w:val="565659"/>
          <w:w w:val="105"/>
          <w:sz w:val="23"/>
        </w:rPr>
        <w:t xml:space="preserve">. </w:t>
      </w:r>
      <w:r>
        <w:rPr>
          <w:color w:val="3B383A"/>
          <w:w w:val="105"/>
          <w:sz w:val="23"/>
        </w:rPr>
        <w:t>Reality is what incorporates and applies real and rigorous academic content throughout the service and engaged-learning activity</w:t>
      </w:r>
      <w:r>
        <w:rPr>
          <w:color w:val="565659"/>
          <w:w w:val="105"/>
          <w:sz w:val="23"/>
        </w:rPr>
        <w:t xml:space="preserve">. </w:t>
      </w:r>
      <w:r>
        <w:rPr>
          <w:color w:val="3B383A"/>
          <w:w w:val="105"/>
          <w:sz w:val="23"/>
        </w:rPr>
        <w:t>When students are required to analyze historical textbook case studies</w:t>
      </w:r>
      <w:r>
        <w:rPr>
          <w:color w:val="565659"/>
          <w:w w:val="105"/>
          <w:sz w:val="23"/>
        </w:rPr>
        <w:t xml:space="preserve">, </w:t>
      </w:r>
      <w:r>
        <w:rPr>
          <w:color w:val="3B383A"/>
          <w:w w:val="105"/>
          <w:sz w:val="23"/>
        </w:rPr>
        <w:t>performing "what if' scenarios and generating feasible solutions to the problems, they tend to discount the relevance from this learning as the events are historical or even invented, and do not impact them personally</w:t>
      </w:r>
      <w:r>
        <w:rPr>
          <w:color w:val="565659"/>
          <w:w w:val="105"/>
          <w:sz w:val="23"/>
        </w:rPr>
        <w:t xml:space="preserve">. </w:t>
      </w:r>
      <w:r>
        <w:rPr>
          <w:color w:val="3B383A"/>
          <w:w w:val="105"/>
          <w:sz w:val="23"/>
        </w:rPr>
        <w:t>But when students are working in real time with a real f</w:t>
      </w:r>
      <w:r w:rsidR="00F02B55">
        <w:rPr>
          <w:color w:val="3B383A"/>
          <w:w w:val="105"/>
          <w:sz w:val="23"/>
        </w:rPr>
        <w:t>irm</w:t>
      </w:r>
      <w:r>
        <w:rPr>
          <w:color w:val="565659"/>
          <w:w w:val="105"/>
          <w:sz w:val="23"/>
        </w:rPr>
        <w:t xml:space="preserve">, </w:t>
      </w:r>
      <w:r>
        <w:rPr>
          <w:color w:val="3B383A"/>
          <w:w w:val="105"/>
          <w:sz w:val="23"/>
        </w:rPr>
        <w:t xml:space="preserve">and are charged with developing real feasible solutions that will cost the firm real money, the students are forced to grapple with the magnitude of multiple </w:t>
      </w:r>
      <w:r>
        <w:rPr>
          <w:color w:val="262324"/>
          <w:w w:val="105"/>
          <w:sz w:val="23"/>
        </w:rPr>
        <w:t xml:space="preserve">issues </w:t>
      </w:r>
      <w:r>
        <w:rPr>
          <w:color w:val="3B383A"/>
          <w:w w:val="105"/>
          <w:sz w:val="23"/>
        </w:rPr>
        <w:t>and current events significantly impacting the work they are doing. This aspect of reality results in the accomplishment of real and meaningful work that will impact a firm's performance.</w:t>
      </w:r>
    </w:p>
    <w:p w:rsidR="00B17011" w:rsidRDefault="00B17011">
      <w:pPr>
        <w:pStyle w:val="BodyText"/>
        <w:spacing w:before="3"/>
      </w:pPr>
    </w:p>
    <w:p w:rsidR="00B17011" w:rsidRDefault="00BE6308">
      <w:pPr>
        <w:pStyle w:val="ListParagraph"/>
        <w:numPr>
          <w:ilvl w:val="1"/>
          <w:numId w:val="32"/>
        </w:numPr>
        <w:tabs>
          <w:tab w:val="left" w:pos="4275"/>
        </w:tabs>
        <w:ind w:left="4274" w:hanging="296"/>
        <w:jc w:val="left"/>
        <w:rPr>
          <w:i/>
          <w:color w:val="3B383A"/>
          <w:sz w:val="23"/>
        </w:rPr>
      </w:pPr>
      <w:r>
        <w:rPr>
          <w:i/>
          <w:color w:val="3B383A"/>
          <w:w w:val="105"/>
          <w:sz w:val="23"/>
        </w:rPr>
        <w:t>Responsibility</w:t>
      </w:r>
    </w:p>
    <w:p w:rsidR="00B17011" w:rsidRDefault="00B17011">
      <w:pPr>
        <w:pStyle w:val="BodyText"/>
        <w:spacing w:before="4"/>
        <w:rPr>
          <w:i/>
          <w:sz w:val="25"/>
        </w:rPr>
      </w:pPr>
    </w:p>
    <w:p w:rsidR="00B17011" w:rsidRDefault="00BE6308">
      <w:pPr>
        <w:spacing w:before="1" w:line="244" w:lineRule="auto"/>
        <w:ind w:left="113" w:right="114" w:firstLine="541"/>
        <w:jc w:val="both"/>
        <w:rPr>
          <w:sz w:val="23"/>
        </w:rPr>
      </w:pPr>
      <w:r>
        <w:rPr>
          <w:color w:val="3B383A"/>
          <w:w w:val="105"/>
          <w:sz w:val="23"/>
        </w:rPr>
        <w:t>Service learning has a positive effect on sense of social responsibility and citizenship</w:t>
      </w:r>
      <w:r>
        <w:rPr>
          <w:color w:val="3B383A"/>
          <w:spacing w:val="-25"/>
          <w:w w:val="105"/>
          <w:sz w:val="23"/>
        </w:rPr>
        <w:t xml:space="preserve"> </w:t>
      </w:r>
      <w:r>
        <w:rPr>
          <w:color w:val="3B383A"/>
          <w:w w:val="105"/>
          <w:sz w:val="23"/>
        </w:rPr>
        <w:t xml:space="preserve">skills, and often contributes to moral development (Boss, 1994). </w:t>
      </w:r>
      <w:r>
        <w:rPr>
          <w:color w:val="3B383A"/>
          <w:w w:val="105"/>
          <w:sz w:val="26"/>
        </w:rPr>
        <w:t xml:space="preserve">In </w:t>
      </w:r>
      <w:r>
        <w:rPr>
          <w:color w:val="3B383A"/>
          <w:w w:val="105"/>
          <w:sz w:val="23"/>
        </w:rPr>
        <w:t>a service or engaged-learning experience, students assume the obligations of citizenship, using their business skills, talents,</w:t>
      </w:r>
      <w:r>
        <w:rPr>
          <w:color w:val="3B383A"/>
          <w:spacing w:val="-36"/>
          <w:w w:val="105"/>
          <w:sz w:val="23"/>
        </w:rPr>
        <w:t xml:space="preserve"> </w:t>
      </w:r>
      <w:r>
        <w:rPr>
          <w:color w:val="3B383A"/>
          <w:w w:val="105"/>
          <w:sz w:val="23"/>
        </w:rPr>
        <w:t>and knowledge</w:t>
      </w:r>
      <w:r>
        <w:rPr>
          <w:color w:val="3B383A"/>
          <w:spacing w:val="-15"/>
          <w:w w:val="105"/>
          <w:sz w:val="23"/>
        </w:rPr>
        <w:t xml:space="preserve"> </w:t>
      </w:r>
      <w:r>
        <w:rPr>
          <w:color w:val="3B383A"/>
          <w:w w:val="105"/>
          <w:sz w:val="23"/>
        </w:rPr>
        <w:t>to</w:t>
      </w:r>
      <w:r>
        <w:rPr>
          <w:color w:val="3B383A"/>
          <w:spacing w:val="-12"/>
          <w:w w:val="105"/>
          <w:sz w:val="23"/>
        </w:rPr>
        <w:t xml:space="preserve"> </w:t>
      </w:r>
      <w:r>
        <w:rPr>
          <w:color w:val="3B383A"/>
          <w:w w:val="105"/>
          <w:sz w:val="23"/>
        </w:rPr>
        <w:t>improve</w:t>
      </w:r>
      <w:r>
        <w:rPr>
          <w:color w:val="3B383A"/>
          <w:spacing w:val="-17"/>
          <w:w w:val="105"/>
          <w:sz w:val="23"/>
        </w:rPr>
        <w:t xml:space="preserve"> </w:t>
      </w:r>
      <w:r>
        <w:rPr>
          <w:color w:val="3B383A"/>
          <w:w w:val="105"/>
          <w:sz w:val="23"/>
        </w:rPr>
        <w:t>those</w:t>
      </w:r>
      <w:r>
        <w:rPr>
          <w:color w:val="3B383A"/>
          <w:spacing w:val="-10"/>
          <w:w w:val="105"/>
          <w:sz w:val="23"/>
        </w:rPr>
        <w:t xml:space="preserve"> </w:t>
      </w:r>
      <w:r>
        <w:rPr>
          <w:color w:val="3B383A"/>
          <w:w w:val="105"/>
          <w:sz w:val="23"/>
        </w:rPr>
        <w:t>communities</w:t>
      </w:r>
      <w:r>
        <w:rPr>
          <w:color w:val="3B383A"/>
          <w:spacing w:val="-1"/>
          <w:w w:val="105"/>
          <w:sz w:val="23"/>
        </w:rPr>
        <w:t xml:space="preserve"> </w:t>
      </w:r>
      <w:r>
        <w:rPr>
          <w:color w:val="3B383A"/>
          <w:w w:val="105"/>
          <w:sz w:val="23"/>
        </w:rPr>
        <w:t>where</w:t>
      </w:r>
      <w:r>
        <w:rPr>
          <w:color w:val="3B383A"/>
          <w:spacing w:val="-13"/>
          <w:w w:val="105"/>
          <w:sz w:val="23"/>
        </w:rPr>
        <w:t xml:space="preserve"> </w:t>
      </w:r>
      <w:r>
        <w:rPr>
          <w:color w:val="3B383A"/>
          <w:w w:val="105"/>
          <w:sz w:val="23"/>
        </w:rPr>
        <w:t>they</w:t>
      </w:r>
      <w:r>
        <w:rPr>
          <w:color w:val="3B383A"/>
          <w:spacing w:val="-14"/>
          <w:w w:val="105"/>
          <w:sz w:val="23"/>
        </w:rPr>
        <w:t xml:space="preserve"> </w:t>
      </w:r>
      <w:r>
        <w:rPr>
          <w:color w:val="3B383A"/>
          <w:w w:val="105"/>
          <w:sz w:val="23"/>
        </w:rPr>
        <w:t>live</w:t>
      </w:r>
      <w:r>
        <w:rPr>
          <w:color w:val="3B383A"/>
          <w:spacing w:val="-20"/>
          <w:w w:val="105"/>
          <w:sz w:val="23"/>
        </w:rPr>
        <w:t xml:space="preserve"> </w:t>
      </w:r>
      <w:r>
        <w:rPr>
          <w:color w:val="3B383A"/>
          <w:w w:val="105"/>
          <w:sz w:val="23"/>
        </w:rPr>
        <w:t>and</w:t>
      </w:r>
      <w:r>
        <w:rPr>
          <w:color w:val="3B383A"/>
          <w:spacing w:val="-7"/>
          <w:w w:val="105"/>
          <w:sz w:val="23"/>
        </w:rPr>
        <w:t xml:space="preserve"> </w:t>
      </w:r>
      <w:r>
        <w:rPr>
          <w:color w:val="3B383A"/>
          <w:w w:val="105"/>
          <w:sz w:val="23"/>
        </w:rPr>
        <w:t>work.</w:t>
      </w:r>
      <w:r>
        <w:rPr>
          <w:color w:val="3B383A"/>
          <w:spacing w:val="-15"/>
          <w:w w:val="105"/>
          <w:sz w:val="23"/>
        </w:rPr>
        <w:t xml:space="preserve"> </w:t>
      </w:r>
      <w:r>
        <w:rPr>
          <w:color w:val="3B383A"/>
          <w:w w:val="105"/>
          <w:sz w:val="23"/>
        </w:rPr>
        <w:t>Service</w:t>
      </w:r>
      <w:r>
        <w:rPr>
          <w:color w:val="3B383A"/>
          <w:spacing w:val="-22"/>
          <w:w w:val="105"/>
          <w:sz w:val="23"/>
        </w:rPr>
        <w:t xml:space="preserve"> </w:t>
      </w:r>
      <w:r>
        <w:rPr>
          <w:color w:val="3B383A"/>
          <w:w w:val="105"/>
          <w:sz w:val="23"/>
        </w:rPr>
        <w:t>and</w:t>
      </w:r>
      <w:r>
        <w:rPr>
          <w:color w:val="3B383A"/>
          <w:spacing w:val="-13"/>
          <w:w w:val="105"/>
          <w:sz w:val="23"/>
        </w:rPr>
        <w:t xml:space="preserve"> </w:t>
      </w:r>
      <w:r>
        <w:rPr>
          <w:color w:val="3B383A"/>
          <w:w w:val="105"/>
          <w:sz w:val="23"/>
        </w:rPr>
        <w:t>engaged</w:t>
      </w:r>
      <w:r>
        <w:rPr>
          <w:color w:val="3B383A"/>
          <w:spacing w:val="-12"/>
          <w:w w:val="105"/>
          <w:sz w:val="23"/>
        </w:rPr>
        <w:t xml:space="preserve"> </w:t>
      </w:r>
      <w:r>
        <w:rPr>
          <w:color w:val="3B383A"/>
          <w:w w:val="105"/>
          <w:sz w:val="23"/>
        </w:rPr>
        <w:t xml:space="preserve">learning also has a positive </w:t>
      </w:r>
      <w:r>
        <w:rPr>
          <w:color w:val="3B383A"/>
          <w:spacing w:val="-10"/>
          <w:w w:val="105"/>
          <w:sz w:val="23"/>
        </w:rPr>
        <w:t>eff</w:t>
      </w:r>
      <w:r w:rsidR="00EF1A7D">
        <w:rPr>
          <w:color w:val="3B383A"/>
          <w:spacing w:val="-10"/>
          <w:w w:val="105"/>
          <w:sz w:val="23"/>
        </w:rPr>
        <w:t>e</w:t>
      </w:r>
      <w:r>
        <w:rPr>
          <w:color w:val="3B383A"/>
          <w:spacing w:val="-10"/>
          <w:w w:val="105"/>
          <w:sz w:val="23"/>
        </w:rPr>
        <w:t xml:space="preserve">ct </w:t>
      </w:r>
      <w:r>
        <w:rPr>
          <w:color w:val="3B383A"/>
          <w:w w:val="105"/>
          <w:sz w:val="23"/>
        </w:rPr>
        <w:t>on reducing stereotypes and facilitating cultural and demographic understanding (Conrad and Hedin,</w:t>
      </w:r>
      <w:r>
        <w:rPr>
          <w:color w:val="3B383A"/>
          <w:spacing w:val="-29"/>
          <w:w w:val="105"/>
          <w:sz w:val="23"/>
        </w:rPr>
        <w:t xml:space="preserve"> </w:t>
      </w:r>
      <w:r>
        <w:rPr>
          <w:color w:val="3B383A"/>
          <w:w w:val="105"/>
          <w:sz w:val="23"/>
        </w:rPr>
        <w:t>1991).</w:t>
      </w:r>
    </w:p>
    <w:p w:rsidR="00B17011" w:rsidRDefault="00B17011">
      <w:pPr>
        <w:pStyle w:val="BodyText"/>
        <w:spacing w:before="1"/>
      </w:pPr>
    </w:p>
    <w:p w:rsidR="00B17011" w:rsidRDefault="00BE6308">
      <w:pPr>
        <w:pStyle w:val="ListParagraph"/>
        <w:numPr>
          <w:ilvl w:val="1"/>
          <w:numId w:val="32"/>
        </w:numPr>
        <w:tabs>
          <w:tab w:val="left" w:pos="3987"/>
        </w:tabs>
        <w:spacing w:before="1"/>
        <w:ind w:left="3986" w:hanging="269"/>
        <w:jc w:val="left"/>
        <w:rPr>
          <w:i/>
          <w:color w:val="3B383A"/>
          <w:sz w:val="23"/>
        </w:rPr>
      </w:pPr>
      <w:r>
        <w:rPr>
          <w:i/>
          <w:color w:val="3B383A"/>
          <w:w w:val="105"/>
          <w:sz w:val="23"/>
        </w:rPr>
        <w:t>Rewards of</w:t>
      </w:r>
      <w:r>
        <w:rPr>
          <w:i/>
          <w:color w:val="3B383A"/>
          <w:spacing w:val="-15"/>
          <w:w w:val="105"/>
          <w:sz w:val="23"/>
        </w:rPr>
        <w:t xml:space="preserve"> </w:t>
      </w:r>
      <w:r>
        <w:rPr>
          <w:i/>
          <w:color w:val="3B383A"/>
          <w:w w:val="105"/>
          <w:sz w:val="23"/>
        </w:rPr>
        <w:t>Synergy</w:t>
      </w:r>
    </w:p>
    <w:p w:rsidR="00B17011" w:rsidRDefault="00B17011">
      <w:pPr>
        <w:pStyle w:val="BodyText"/>
        <w:spacing w:before="5"/>
        <w:rPr>
          <w:i/>
          <w:sz w:val="25"/>
        </w:rPr>
      </w:pPr>
    </w:p>
    <w:p w:rsidR="00B17011" w:rsidRDefault="00BE6308">
      <w:pPr>
        <w:spacing w:line="252" w:lineRule="auto"/>
        <w:ind w:left="123" w:right="104" w:firstLine="531"/>
        <w:jc w:val="both"/>
        <w:rPr>
          <w:sz w:val="23"/>
        </w:rPr>
      </w:pPr>
      <w:r>
        <w:rPr>
          <w:color w:val="3B383A"/>
          <w:w w:val="105"/>
          <w:sz w:val="23"/>
        </w:rPr>
        <w:t xml:space="preserve">Synergy is the interaction or cooperation of two or more individuals </w:t>
      </w:r>
      <w:r w:rsidR="003F0F22">
        <w:rPr>
          <w:color w:val="3B383A"/>
          <w:w w:val="105"/>
          <w:sz w:val="23"/>
        </w:rPr>
        <w:t>or organizations</w:t>
      </w:r>
      <w:r>
        <w:rPr>
          <w:color w:val="3B383A"/>
          <w:w w:val="105"/>
          <w:sz w:val="23"/>
        </w:rPr>
        <w:t xml:space="preserve">, which combine to create output greater than that possible through individual effort. In service and engaged learning, rewards of synergy relate to the mutual benefits and positive outcomes derived from the partnership-both individually for each participating partner-as well as from a wholistic perspective for the institutions engaging in the service and engaged-learning exchange process. Service and engaged learning provides useful service in communities, and communities report enhanced university relations (Braxton, Sullivan and Johnson, 1997). While students are learning core curricula of the course, their clients are simultaneously learning and </w:t>
      </w:r>
      <w:r w:rsidR="00C65F77">
        <w:rPr>
          <w:color w:val="3B383A"/>
          <w:w w:val="105"/>
          <w:sz w:val="23"/>
        </w:rPr>
        <w:t>benefiting from</w:t>
      </w:r>
      <w:r>
        <w:rPr>
          <w:color w:val="3B383A"/>
          <w:w w:val="105"/>
          <w:sz w:val="23"/>
        </w:rPr>
        <w:t xml:space="preserve"> the application of course principles through action plans generated toward specific improved business outcomes. Thus, rather than learning occurring only among students enrolled in a course, faculty, clients, and institutions additionally learn through interacting and creating value</w:t>
      </w:r>
      <w:r>
        <w:rPr>
          <w:color w:val="3B383A"/>
          <w:spacing w:val="-10"/>
          <w:w w:val="105"/>
          <w:sz w:val="23"/>
        </w:rPr>
        <w:t xml:space="preserve"> </w:t>
      </w:r>
      <w:r>
        <w:rPr>
          <w:color w:val="3B383A"/>
          <w:w w:val="105"/>
          <w:sz w:val="23"/>
        </w:rPr>
        <w:t>together.</w:t>
      </w:r>
    </w:p>
    <w:p w:rsidR="00B17011" w:rsidRDefault="00B17011">
      <w:pPr>
        <w:spacing w:line="252" w:lineRule="auto"/>
        <w:jc w:val="both"/>
        <w:rPr>
          <w:sz w:val="23"/>
        </w:rPr>
        <w:sectPr w:rsidR="00B17011">
          <w:pgSz w:w="12240" w:h="15840"/>
          <w:pgMar w:top="1280" w:right="1360" w:bottom="280" w:left="1260" w:header="811" w:footer="0" w:gutter="0"/>
          <w:cols w:space="720"/>
        </w:sectPr>
      </w:pPr>
    </w:p>
    <w:p w:rsidR="00B17011" w:rsidRDefault="00B17011">
      <w:pPr>
        <w:pStyle w:val="BodyText"/>
        <w:rPr>
          <w:sz w:val="20"/>
        </w:rPr>
      </w:pPr>
    </w:p>
    <w:p w:rsidR="00B17011" w:rsidRDefault="00B17011">
      <w:pPr>
        <w:pStyle w:val="BodyText"/>
        <w:spacing w:before="3"/>
        <w:rPr>
          <w:sz w:val="23"/>
        </w:rPr>
      </w:pPr>
    </w:p>
    <w:p w:rsidR="00B17011" w:rsidRDefault="00BE6308">
      <w:pPr>
        <w:pStyle w:val="ListParagraph"/>
        <w:numPr>
          <w:ilvl w:val="0"/>
          <w:numId w:val="32"/>
        </w:numPr>
        <w:tabs>
          <w:tab w:val="left" w:pos="1145"/>
        </w:tabs>
        <w:ind w:left="1144" w:hanging="290"/>
        <w:jc w:val="left"/>
        <w:rPr>
          <w:b/>
          <w:color w:val="3D3B3B"/>
          <w:sz w:val="23"/>
        </w:rPr>
      </w:pPr>
      <w:r>
        <w:rPr>
          <w:b/>
          <w:color w:val="3D3B3B"/>
          <w:w w:val="105"/>
          <w:sz w:val="23"/>
        </w:rPr>
        <w:t>Comparing</w:t>
      </w:r>
      <w:r>
        <w:rPr>
          <w:b/>
          <w:color w:val="3D3B3B"/>
          <w:spacing w:val="-5"/>
          <w:w w:val="105"/>
          <w:sz w:val="23"/>
        </w:rPr>
        <w:t xml:space="preserve"> </w:t>
      </w:r>
      <w:r>
        <w:rPr>
          <w:b/>
          <w:color w:val="3D3B3B"/>
          <w:w w:val="105"/>
          <w:sz w:val="23"/>
        </w:rPr>
        <w:t>Engaged</w:t>
      </w:r>
      <w:r>
        <w:rPr>
          <w:b/>
          <w:color w:val="3D3B3B"/>
          <w:spacing w:val="-9"/>
          <w:w w:val="105"/>
          <w:sz w:val="23"/>
        </w:rPr>
        <w:t xml:space="preserve"> </w:t>
      </w:r>
      <w:r>
        <w:rPr>
          <w:b/>
          <w:color w:val="3D3B3B"/>
          <w:w w:val="105"/>
          <w:sz w:val="23"/>
        </w:rPr>
        <w:t>Learning</w:t>
      </w:r>
      <w:r>
        <w:rPr>
          <w:b/>
          <w:color w:val="3D3B3B"/>
          <w:spacing w:val="-12"/>
          <w:w w:val="105"/>
          <w:sz w:val="23"/>
        </w:rPr>
        <w:t xml:space="preserve"> </w:t>
      </w:r>
      <w:r>
        <w:rPr>
          <w:b/>
          <w:color w:val="3D3B3B"/>
          <w:w w:val="105"/>
          <w:sz w:val="23"/>
        </w:rPr>
        <w:t>with</w:t>
      </w:r>
      <w:r>
        <w:rPr>
          <w:b/>
          <w:color w:val="3D3B3B"/>
          <w:spacing w:val="-7"/>
          <w:w w:val="105"/>
          <w:sz w:val="23"/>
        </w:rPr>
        <w:t xml:space="preserve"> </w:t>
      </w:r>
      <w:r>
        <w:rPr>
          <w:b/>
          <w:color w:val="3D3B3B"/>
          <w:w w:val="105"/>
          <w:sz w:val="23"/>
        </w:rPr>
        <w:t>Other</w:t>
      </w:r>
      <w:r>
        <w:rPr>
          <w:b/>
          <w:color w:val="3D3B3B"/>
          <w:spacing w:val="-9"/>
          <w:w w:val="105"/>
          <w:sz w:val="23"/>
        </w:rPr>
        <w:t xml:space="preserve"> </w:t>
      </w:r>
      <w:r>
        <w:rPr>
          <w:b/>
          <w:color w:val="3D3B3B"/>
          <w:w w:val="105"/>
          <w:sz w:val="23"/>
        </w:rPr>
        <w:t>Experiential-Learning</w:t>
      </w:r>
      <w:r>
        <w:rPr>
          <w:b/>
          <w:color w:val="3D3B3B"/>
          <w:spacing w:val="-19"/>
          <w:w w:val="105"/>
          <w:sz w:val="23"/>
        </w:rPr>
        <w:t xml:space="preserve"> </w:t>
      </w:r>
      <w:r>
        <w:rPr>
          <w:b/>
          <w:color w:val="3D3B3B"/>
          <w:w w:val="105"/>
          <w:sz w:val="23"/>
        </w:rPr>
        <w:t>Pedagogies</w:t>
      </w:r>
    </w:p>
    <w:p w:rsidR="00B17011" w:rsidRDefault="00B17011">
      <w:pPr>
        <w:pStyle w:val="BodyText"/>
        <w:spacing w:before="2"/>
        <w:rPr>
          <w:b/>
          <w:sz w:val="21"/>
        </w:rPr>
      </w:pPr>
    </w:p>
    <w:p w:rsidR="00B17011" w:rsidRDefault="00BE6308">
      <w:pPr>
        <w:pStyle w:val="BodyText"/>
        <w:ind w:left="126" w:right="120" w:firstLine="540"/>
        <w:jc w:val="both"/>
      </w:pPr>
      <w:r>
        <w:rPr>
          <w:color w:val="3D3B3B"/>
        </w:rPr>
        <w:t xml:space="preserve">There are three identified advantages of service learning and engaged learning over internships, part-time jobs, or the use of case studies in the classroom. The first difference is that service and engaged learning make use of professor-supervised classroom course-content material and learning while </w:t>
      </w:r>
      <w:r>
        <w:rPr>
          <w:color w:val="2A2828"/>
        </w:rPr>
        <w:t xml:space="preserve">undertaking </w:t>
      </w:r>
      <w:r>
        <w:rPr>
          <w:color w:val="3D3B3B"/>
        </w:rPr>
        <w:t xml:space="preserve">the engaged-learning project. Second, engaged-learning projects include and require reciprocity with the client or client agency, as both the student and the client are expected to benefit from the exchange in more than only economic or transactional ways (Godfrey, Illes, and Berry, 2005). This hands-on experience with real-life consequences is simply not possible or even intended in an academic case-method class. Critical or directed reflection is perhaps the major benefit because this not only enhances self-knowledge and social awareness, but it also </w:t>
      </w:r>
      <w:r>
        <w:rPr>
          <w:color w:val="2A2828"/>
          <w:spacing w:val="-3"/>
        </w:rPr>
        <w:t>le</w:t>
      </w:r>
      <w:r>
        <w:rPr>
          <w:color w:val="4F4F50"/>
          <w:spacing w:val="-3"/>
        </w:rPr>
        <w:t xml:space="preserve">ads </w:t>
      </w:r>
      <w:r>
        <w:rPr>
          <w:color w:val="3D3B3B"/>
        </w:rPr>
        <w:t>to constantly improved performance, both personal and business related. Finally, engaged learning encourages students to do things with, rather than for others (Jacoby,</w:t>
      </w:r>
      <w:r>
        <w:rPr>
          <w:color w:val="3D3B3B"/>
          <w:spacing w:val="7"/>
        </w:rPr>
        <w:t xml:space="preserve"> </w:t>
      </w:r>
      <w:r>
        <w:rPr>
          <w:color w:val="3D3B3B"/>
        </w:rPr>
        <w:t>2003).</w:t>
      </w:r>
    </w:p>
    <w:p w:rsidR="00B17011" w:rsidRDefault="00BE6308">
      <w:pPr>
        <w:pStyle w:val="BodyText"/>
        <w:spacing w:before="20"/>
        <w:ind w:left="127" w:right="128" w:firstLine="533"/>
        <w:jc w:val="both"/>
      </w:pPr>
      <w:r>
        <w:rPr>
          <w:rFonts w:ascii="Arial"/>
          <w:color w:val="3D3B3B"/>
        </w:rPr>
        <w:t xml:space="preserve">In </w:t>
      </w:r>
      <w:r>
        <w:rPr>
          <w:color w:val="3D3B3B"/>
        </w:rPr>
        <w:t xml:space="preserve">engaged learning, academic credit is not given for engaging with a community client; rather, academic credit is based on the academic learning that occurs as a result of the engagement with </w:t>
      </w:r>
      <w:r>
        <w:rPr>
          <w:color w:val="2A2828"/>
        </w:rPr>
        <w:t xml:space="preserve">the </w:t>
      </w:r>
      <w:r>
        <w:rPr>
          <w:color w:val="3D3B3B"/>
        </w:rPr>
        <w:t xml:space="preserve">client (Marais and Botes, 2005). Engaged learning (as does </w:t>
      </w:r>
      <w:r w:rsidR="00D265B9">
        <w:rPr>
          <w:color w:val="3D3B3B"/>
        </w:rPr>
        <w:t>service learning</w:t>
      </w:r>
      <w:r>
        <w:rPr>
          <w:color w:val="2A2828"/>
        </w:rPr>
        <w:t xml:space="preserve">) </w:t>
      </w:r>
      <w:r>
        <w:rPr>
          <w:color w:val="3D3B3B"/>
        </w:rPr>
        <w:t>also enables collaboration between the university and community</w:t>
      </w:r>
      <w:r>
        <w:rPr>
          <w:color w:val="3D3B3B"/>
          <w:spacing w:val="-18"/>
        </w:rPr>
        <w:t xml:space="preserve"> </w:t>
      </w:r>
      <w:r>
        <w:rPr>
          <w:color w:val="3D3B3B"/>
        </w:rPr>
        <w:t>partners.</w:t>
      </w:r>
    </w:p>
    <w:p w:rsidR="00B17011" w:rsidRDefault="00BE6308">
      <w:pPr>
        <w:pStyle w:val="BodyText"/>
        <w:spacing w:before="4" w:line="237" w:lineRule="auto"/>
        <w:ind w:left="117" w:right="129" w:firstLine="552"/>
        <w:jc w:val="both"/>
      </w:pPr>
      <w:r>
        <w:rPr>
          <w:color w:val="3D3B3B"/>
        </w:rPr>
        <w:t xml:space="preserve">Based on the literature, as well as primary research conducted among students in business school marketing and management courses, a theoretical framework is presented in Table </w:t>
      </w:r>
      <w:r w:rsidR="00853DBE">
        <w:rPr>
          <w:color w:val="3D3B3B"/>
        </w:rPr>
        <w:t>1</w:t>
      </w:r>
      <w:r>
        <w:rPr>
          <w:color w:val="3D3B3B"/>
        </w:rPr>
        <w:t xml:space="preserve">. Five relevant stakeholder groups of business schools delivering on a </w:t>
      </w:r>
      <w:r>
        <w:rPr>
          <w:color w:val="4F4F50"/>
        </w:rPr>
        <w:t xml:space="preserve">service </w:t>
      </w:r>
      <w:r>
        <w:rPr>
          <w:color w:val="3D3B3B"/>
        </w:rPr>
        <w:t>and engaged-learning mission are identified: students, faculty, universities, community clients, and communities at large. Associated value-added outcomes of each group are presented, and a discussion of each follows.</w:t>
      </w:r>
    </w:p>
    <w:p w:rsidR="00B17011" w:rsidRDefault="00B17011">
      <w:pPr>
        <w:pStyle w:val="BodyText"/>
        <w:rPr>
          <w:sz w:val="26"/>
        </w:rPr>
      </w:pPr>
    </w:p>
    <w:p w:rsidR="00B17011" w:rsidRDefault="00BE6308">
      <w:pPr>
        <w:spacing w:before="1"/>
        <w:ind w:left="2268"/>
        <w:rPr>
          <w:b/>
          <w:sz w:val="23"/>
        </w:rPr>
      </w:pPr>
      <w:r>
        <w:rPr>
          <w:b/>
          <w:color w:val="3D3B3B"/>
          <w:w w:val="105"/>
          <w:sz w:val="23"/>
        </w:rPr>
        <w:t xml:space="preserve">Table 1: Five R/Five Stakeholder </w:t>
      </w:r>
      <w:r>
        <w:rPr>
          <w:b/>
          <w:color w:val="2A2828"/>
          <w:w w:val="105"/>
          <w:sz w:val="23"/>
        </w:rPr>
        <w:t xml:space="preserve">Research </w:t>
      </w:r>
      <w:r>
        <w:rPr>
          <w:b/>
          <w:color w:val="3D3B3B"/>
          <w:w w:val="105"/>
          <w:sz w:val="23"/>
        </w:rPr>
        <w:t>Framework</w:t>
      </w:r>
    </w:p>
    <w:p w:rsidR="00B17011" w:rsidRDefault="00B17011">
      <w:pPr>
        <w:pStyle w:val="BodyText"/>
        <w:spacing w:before="10"/>
        <w:rPr>
          <w:b/>
        </w:rPr>
      </w:pPr>
    </w:p>
    <w:tbl>
      <w:tblPr>
        <w:tblW w:w="0" w:type="auto"/>
        <w:tblInd w:w="111" w:type="dxa"/>
        <w:tblBorders>
          <w:top w:val="single" w:sz="8" w:space="0" w:color="484848"/>
          <w:left w:val="single" w:sz="8" w:space="0" w:color="484848"/>
          <w:bottom w:val="single" w:sz="8" w:space="0" w:color="484848"/>
          <w:right w:val="single" w:sz="8" w:space="0" w:color="484848"/>
          <w:insideH w:val="single" w:sz="8" w:space="0" w:color="484848"/>
          <w:insideV w:val="single" w:sz="8" w:space="0" w:color="484848"/>
        </w:tblBorders>
        <w:tblLayout w:type="fixed"/>
        <w:tblCellMar>
          <w:left w:w="0" w:type="dxa"/>
          <w:right w:w="0" w:type="dxa"/>
        </w:tblCellMar>
        <w:tblLook w:val="01E0" w:firstRow="1" w:lastRow="1" w:firstColumn="1" w:lastColumn="1" w:noHBand="0" w:noVBand="0"/>
      </w:tblPr>
      <w:tblGrid>
        <w:gridCol w:w="1133"/>
        <w:gridCol w:w="1363"/>
        <w:gridCol w:w="1344"/>
        <w:gridCol w:w="1373"/>
        <w:gridCol w:w="1354"/>
        <w:gridCol w:w="1363"/>
        <w:gridCol w:w="1426"/>
      </w:tblGrid>
      <w:tr w:rsidR="00B17011">
        <w:trPr>
          <w:trHeight w:hRule="exact" w:val="456"/>
        </w:trPr>
        <w:tc>
          <w:tcPr>
            <w:tcW w:w="1133" w:type="dxa"/>
            <w:tcBorders>
              <w:left w:val="single" w:sz="4" w:space="0" w:color="2B282B"/>
              <w:bottom w:val="single" w:sz="8" w:space="0" w:color="3F3F3F"/>
              <w:right w:val="single" w:sz="8" w:space="0" w:color="444444"/>
            </w:tcBorders>
          </w:tcPr>
          <w:p w:rsidR="00B17011" w:rsidRDefault="00B17011"/>
        </w:tc>
        <w:tc>
          <w:tcPr>
            <w:tcW w:w="1363" w:type="dxa"/>
            <w:tcBorders>
              <w:left w:val="single" w:sz="8" w:space="0" w:color="444444"/>
              <w:bottom w:val="single" w:sz="8" w:space="0" w:color="4B4B4B"/>
              <w:right w:val="single" w:sz="8" w:space="0" w:color="4F4B4F"/>
            </w:tcBorders>
          </w:tcPr>
          <w:p w:rsidR="00B17011" w:rsidRDefault="00BE6308">
            <w:pPr>
              <w:pStyle w:val="TableParagraph"/>
              <w:ind w:left="89"/>
              <w:rPr>
                <w:sz w:val="18"/>
              </w:rPr>
            </w:pPr>
            <w:r>
              <w:rPr>
                <w:color w:val="3D3B3B"/>
                <w:w w:val="105"/>
                <w:sz w:val="18"/>
              </w:rPr>
              <w:t>Student</w:t>
            </w:r>
          </w:p>
        </w:tc>
        <w:tc>
          <w:tcPr>
            <w:tcW w:w="1344" w:type="dxa"/>
            <w:tcBorders>
              <w:top w:val="single" w:sz="12" w:space="0" w:color="484848"/>
              <w:left w:val="single" w:sz="8" w:space="0" w:color="4F4B4F"/>
              <w:bottom w:val="single" w:sz="8" w:space="0" w:color="4B4B4B"/>
              <w:right w:val="single" w:sz="4" w:space="0" w:color="3F3F3F"/>
            </w:tcBorders>
          </w:tcPr>
          <w:p w:rsidR="00B17011" w:rsidRDefault="00BE6308">
            <w:pPr>
              <w:pStyle w:val="TableParagraph"/>
              <w:spacing w:line="202" w:lineRule="exact"/>
              <w:ind w:left="88"/>
              <w:rPr>
                <w:sz w:val="18"/>
              </w:rPr>
            </w:pPr>
            <w:r>
              <w:rPr>
                <w:color w:val="3D3B3B"/>
                <w:sz w:val="18"/>
              </w:rPr>
              <w:t>Faculty</w:t>
            </w:r>
          </w:p>
        </w:tc>
        <w:tc>
          <w:tcPr>
            <w:tcW w:w="1373" w:type="dxa"/>
            <w:tcBorders>
              <w:top w:val="single" w:sz="12" w:space="0" w:color="484848"/>
              <w:left w:val="single" w:sz="4" w:space="0" w:color="3F3F3F"/>
              <w:bottom w:val="single" w:sz="8" w:space="0" w:color="4B4B4B"/>
              <w:right w:val="single" w:sz="8" w:space="0" w:color="3F3F3F"/>
            </w:tcBorders>
          </w:tcPr>
          <w:p w:rsidR="00B17011" w:rsidRDefault="00BE6308">
            <w:pPr>
              <w:pStyle w:val="TableParagraph"/>
              <w:spacing w:before="4"/>
              <w:ind w:left="104"/>
              <w:rPr>
                <w:sz w:val="18"/>
              </w:rPr>
            </w:pPr>
            <w:r>
              <w:rPr>
                <w:color w:val="3D3B3B"/>
                <w:w w:val="105"/>
                <w:sz w:val="18"/>
              </w:rPr>
              <w:t>Universities</w:t>
            </w:r>
          </w:p>
        </w:tc>
        <w:tc>
          <w:tcPr>
            <w:tcW w:w="1354" w:type="dxa"/>
            <w:tcBorders>
              <w:top w:val="single" w:sz="12" w:space="0" w:color="484848"/>
              <w:left w:val="single" w:sz="8" w:space="0" w:color="3F3F3F"/>
              <w:bottom w:val="single" w:sz="8" w:space="0" w:color="4B4B4B"/>
              <w:right w:val="single" w:sz="4" w:space="0" w:color="2F2B2F"/>
            </w:tcBorders>
          </w:tcPr>
          <w:p w:rsidR="00B17011" w:rsidRDefault="00BE6308">
            <w:pPr>
              <w:pStyle w:val="TableParagraph"/>
              <w:spacing w:before="14" w:line="244" w:lineRule="auto"/>
              <w:ind w:left="84"/>
              <w:rPr>
                <w:sz w:val="18"/>
              </w:rPr>
            </w:pPr>
            <w:r>
              <w:rPr>
                <w:color w:val="3D3B3B"/>
                <w:sz w:val="18"/>
              </w:rPr>
              <w:t xml:space="preserve">Community </w:t>
            </w:r>
            <w:r>
              <w:rPr>
                <w:color w:val="3D3B3B"/>
                <w:w w:val="105"/>
                <w:sz w:val="18"/>
              </w:rPr>
              <w:t>Clients</w:t>
            </w:r>
          </w:p>
        </w:tc>
        <w:tc>
          <w:tcPr>
            <w:tcW w:w="1363" w:type="dxa"/>
            <w:tcBorders>
              <w:top w:val="single" w:sz="12" w:space="0" w:color="484848"/>
              <w:left w:val="single" w:sz="4" w:space="0" w:color="2F2B2F"/>
              <w:bottom w:val="single" w:sz="8" w:space="0" w:color="3F3B3F"/>
              <w:right w:val="single" w:sz="8" w:space="0" w:color="484448"/>
            </w:tcBorders>
          </w:tcPr>
          <w:p w:rsidR="00B17011" w:rsidRDefault="00BE6308">
            <w:pPr>
              <w:pStyle w:val="TableParagraph"/>
              <w:spacing w:before="14" w:line="244" w:lineRule="auto"/>
              <w:ind w:left="89" w:right="284" w:hanging="1"/>
              <w:rPr>
                <w:sz w:val="18"/>
              </w:rPr>
            </w:pPr>
            <w:r>
              <w:rPr>
                <w:color w:val="3D3B3B"/>
                <w:sz w:val="18"/>
              </w:rPr>
              <w:t xml:space="preserve">Community </w:t>
            </w:r>
            <w:r>
              <w:rPr>
                <w:color w:val="4F4F50"/>
                <w:w w:val="105"/>
                <w:sz w:val="18"/>
              </w:rPr>
              <w:t xml:space="preserve">at </w:t>
            </w:r>
            <w:r>
              <w:rPr>
                <w:color w:val="3D3B3B"/>
                <w:w w:val="105"/>
                <w:sz w:val="18"/>
              </w:rPr>
              <w:t>Large</w:t>
            </w:r>
          </w:p>
        </w:tc>
        <w:tc>
          <w:tcPr>
            <w:tcW w:w="1426" w:type="dxa"/>
            <w:tcBorders>
              <w:top w:val="single" w:sz="12" w:space="0" w:color="484848"/>
              <w:left w:val="single" w:sz="8" w:space="0" w:color="484448"/>
              <w:bottom w:val="single" w:sz="8" w:space="0" w:color="3F3B3F"/>
              <w:right w:val="single" w:sz="4" w:space="0" w:color="3F3B3F"/>
            </w:tcBorders>
          </w:tcPr>
          <w:p w:rsidR="00B17011" w:rsidRDefault="00BE6308">
            <w:pPr>
              <w:pStyle w:val="TableParagraph"/>
              <w:spacing w:before="5"/>
              <w:ind w:left="74"/>
              <w:rPr>
                <w:sz w:val="20"/>
              </w:rPr>
            </w:pPr>
            <w:r>
              <w:rPr>
                <w:i/>
                <w:color w:val="3D3B3B"/>
                <w:sz w:val="19"/>
              </w:rPr>
              <w:t xml:space="preserve">5 </w:t>
            </w:r>
            <w:r>
              <w:rPr>
                <w:color w:val="3D3B3B"/>
                <w:sz w:val="20"/>
              </w:rPr>
              <w:t>Rs</w:t>
            </w:r>
          </w:p>
        </w:tc>
      </w:tr>
      <w:tr w:rsidR="00B17011">
        <w:trPr>
          <w:trHeight w:hRule="exact" w:val="4296"/>
        </w:trPr>
        <w:tc>
          <w:tcPr>
            <w:tcW w:w="1133" w:type="dxa"/>
            <w:tcBorders>
              <w:top w:val="single" w:sz="8" w:space="0" w:color="3F3F3F"/>
              <w:left w:val="single" w:sz="8" w:space="0" w:color="4B4B4B"/>
              <w:bottom w:val="single" w:sz="15" w:space="0" w:color="3F3F3F"/>
              <w:right w:val="single" w:sz="8" w:space="0" w:color="444444"/>
            </w:tcBorders>
          </w:tcPr>
          <w:p w:rsidR="00B17011" w:rsidRDefault="00BE6308">
            <w:pPr>
              <w:pStyle w:val="TableParagraph"/>
              <w:spacing w:line="183" w:lineRule="exact"/>
              <w:ind w:left="89"/>
              <w:rPr>
                <w:sz w:val="18"/>
              </w:rPr>
            </w:pPr>
            <w:r>
              <w:rPr>
                <w:color w:val="4F4F50"/>
                <w:w w:val="105"/>
                <w:sz w:val="18"/>
              </w:rPr>
              <w:t xml:space="preserve">Students </w:t>
            </w:r>
            <w:r>
              <w:rPr>
                <w:color w:val="3D3B3B"/>
                <w:w w:val="105"/>
                <w:sz w:val="18"/>
              </w:rPr>
              <w:t>to</w:t>
            </w:r>
          </w:p>
        </w:tc>
        <w:tc>
          <w:tcPr>
            <w:tcW w:w="1363" w:type="dxa"/>
            <w:tcBorders>
              <w:top w:val="single" w:sz="8" w:space="0" w:color="4B4B4B"/>
              <w:left w:val="single" w:sz="8" w:space="0" w:color="444444"/>
              <w:bottom w:val="single" w:sz="15" w:space="0" w:color="3F3F3F"/>
              <w:right w:val="single" w:sz="8" w:space="0" w:color="4F4B4F"/>
            </w:tcBorders>
          </w:tcPr>
          <w:p w:rsidR="00B17011" w:rsidRDefault="00BE6308">
            <w:pPr>
              <w:pStyle w:val="TableParagraph"/>
              <w:numPr>
                <w:ilvl w:val="0"/>
                <w:numId w:val="30"/>
              </w:numPr>
              <w:tabs>
                <w:tab w:val="left" w:pos="225"/>
              </w:tabs>
              <w:spacing w:line="193" w:lineRule="exact"/>
              <w:rPr>
                <w:sz w:val="18"/>
              </w:rPr>
            </w:pPr>
            <w:r>
              <w:rPr>
                <w:color w:val="4F4F50"/>
                <w:w w:val="105"/>
                <w:sz w:val="18"/>
              </w:rPr>
              <w:t>Stude</w:t>
            </w:r>
            <w:r>
              <w:rPr>
                <w:color w:val="2A2828"/>
                <w:w w:val="105"/>
                <w:sz w:val="18"/>
              </w:rPr>
              <w:t>n</w:t>
            </w:r>
            <w:r>
              <w:rPr>
                <w:color w:val="4F4F50"/>
                <w:w w:val="105"/>
                <w:sz w:val="18"/>
              </w:rPr>
              <w:t>t-to-</w:t>
            </w:r>
          </w:p>
          <w:p w:rsidR="00B17011" w:rsidRDefault="00BE6308">
            <w:pPr>
              <w:pStyle w:val="TableParagraph"/>
              <w:spacing w:before="4" w:line="247" w:lineRule="auto"/>
              <w:ind w:left="228" w:right="96" w:hanging="3"/>
              <w:rPr>
                <w:sz w:val="18"/>
              </w:rPr>
            </w:pPr>
            <w:r>
              <w:rPr>
                <w:color w:val="3D3B3B"/>
                <w:w w:val="105"/>
                <w:sz w:val="18"/>
              </w:rPr>
              <w:t xml:space="preserve">student learning through teamwork. Business team </w:t>
            </w:r>
            <w:r>
              <w:rPr>
                <w:color w:val="4F4F50"/>
                <w:w w:val="105"/>
                <w:sz w:val="18"/>
              </w:rPr>
              <w:t xml:space="preserve">skill </w:t>
            </w:r>
            <w:r>
              <w:rPr>
                <w:color w:val="3D3B3B"/>
                <w:sz w:val="18"/>
              </w:rPr>
              <w:t xml:space="preserve">development </w:t>
            </w:r>
            <w:r>
              <w:rPr>
                <w:color w:val="3D3B3B"/>
                <w:w w:val="105"/>
                <w:sz w:val="18"/>
              </w:rPr>
              <w:t>and honing.</w:t>
            </w:r>
          </w:p>
        </w:tc>
        <w:tc>
          <w:tcPr>
            <w:tcW w:w="1344" w:type="dxa"/>
            <w:tcBorders>
              <w:top w:val="single" w:sz="8" w:space="0" w:color="4B4B4B"/>
              <w:left w:val="single" w:sz="8" w:space="0" w:color="4F4B4F"/>
              <w:bottom w:val="single" w:sz="15" w:space="0" w:color="3F3F3F"/>
              <w:right w:val="single" w:sz="8" w:space="0" w:color="444444"/>
            </w:tcBorders>
          </w:tcPr>
          <w:p w:rsidR="00B17011" w:rsidRDefault="00BE6308">
            <w:pPr>
              <w:pStyle w:val="TableParagraph"/>
              <w:numPr>
                <w:ilvl w:val="0"/>
                <w:numId w:val="29"/>
              </w:numPr>
              <w:tabs>
                <w:tab w:val="left" w:pos="231"/>
              </w:tabs>
              <w:spacing w:line="193" w:lineRule="exact"/>
              <w:ind w:hanging="138"/>
              <w:rPr>
                <w:color w:val="4F4F50"/>
                <w:sz w:val="18"/>
              </w:rPr>
            </w:pPr>
            <w:r>
              <w:rPr>
                <w:color w:val="3D3B3B"/>
                <w:w w:val="105"/>
                <w:sz w:val="18"/>
              </w:rPr>
              <w:t>Interactive</w:t>
            </w:r>
          </w:p>
          <w:p w:rsidR="00B17011" w:rsidRDefault="00BE6308">
            <w:pPr>
              <w:pStyle w:val="TableParagraph"/>
              <w:spacing w:before="4" w:line="249" w:lineRule="auto"/>
              <w:ind w:left="216" w:right="65" w:firstLine="13"/>
              <w:rPr>
                <w:sz w:val="18"/>
              </w:rPr>
            </w:pPr>
            <w:r>
              <w:rPr>
                <w:color w:val="3D3B3B"/>
                <w:w w:val="105"/>
                <w:sz w:val="18"/>
              </w:rPr>
              <w:t xml:space="preserve">individual relationships between professor and </w:t>
            </w:r>
            <w:r>
              <w:rPr>
                <w:color w:val="4F4F50"/>
                <w:w w:val="105"/>
                <w:sz w:val="18"/>
              </w:rPr>
              <w:t>studen</w:t>
            </w:r>
            <w:r>
              <w:rPr>
                <w:color w:val="2A2828"/>
                <w:w w:val="105"/>
                <w:sz w:val="18"/>
              </w:rPr>
              <w:t>ts.</w:t>
            </w:r>
          </w:p>
          <w:p w:rsidR="00B17011" w:rsidRDefault="00BE6308">
            <w:pPr>
              <w:pStyle w:val="TableParagraph"/>
              <w:numPr>
                <w:ilvl w:val="0"/>
                <w:numId w:val="29"/>
              </w:numPr>
              <w:tabs>
                <w:tab w:val="left" w:pos="233"/>
              </w:tabs>
              <w:spacing w:line="249" w:lineRule="auto"/>
              <w:ind w:right="179" w:hanging="138"/>
              <w:rPr>
                <w:color w:val="3D3B3B"/>
                <w:sz w:val="18"/>
              </w:rPr>
            </w:pPr>
            <w:r>
              <w:rPr>
                <w:color w:val="3D3B3B"/>
                <w:w w:val="105"/>
                <w:sz w:val="18"/>
              </w:rPr>
              <w:t>Faculty mentors</w:t>
            </w:r>
            <w:r>
              <w:rPr>
                <w:color w:val="3D3B3B"/>
                <w:spacing w:val="-13"/>
                <w:w w:val="105"/>
                <w:sz w:val="18"/>
              </w:rPr>
              <w:t xml:space="preserve"> </w:t>
            </w:r>
            <w:r>
              <w:rPr>
                <w:color w:val="3D3B3B"/>
                <w:w w:val="105"/>
                <w:sz w:val="18"/>
              </w:rPr>
              <w:t xml:space="preserve">and </w:t>
            </w:r>
            <w:r>
              <w:rPr>
                <w:color w:val="4F4F50"/>
                <w:w w:val="105"/>
                <w:sz w:val="18"/>
              </w:rPr>
              <w:t>coaches</w:t>
            </w:r>
            <w:r>
              <w:rPr>
                <w:color w:val="4F4F50"/>
                <w:spacing w:val="-1"/>
                <w:w w:val="105"/>
                <w:sz w:val="18"/>
              </w:rPr>
              <w:t xml:space="preserve"> </w:t>
            </w:r>
            <w:r>
              <w:rPr>
                <w:color w:val="4F4F50"/>
                <w:w w:val="105"/>
                <w:sz w:val="18"/>
              </w:rPr>
              <w:t>vs.</w:t>
            </w:r>
          </w:p>
          <w:p w:rsidR="00B17011" w:rsidRDefault="00BE6308">
            <w:pPr>
              <w:pStyle w:val="TableParagraph"/>
              <w:numPr>
                <w:ilvl w:val="0"/>
                <w:numId w:val="29"/>
              </w:numPr>
              <w:tabs>
                <w:tab w:val="left" w:pos="241"/>
              </w:tabs>
              <w:spacing w:line="249" w:lineRule="auto"/>
              <w:ind w:right="251" w:hanging="138"/>
              <w:rPr>
                <w:color w:val="4F4F50"/>
                <w:sz w:val="18"/>
              </w:rPr>
            </w:pPr>
            <w:r>
              <w:rPr>
                <w:color w:val="3D3B3B"/>
                <w:w w:val="105"/>
                <w:sz w:val="18"/>
              </w:rPr>
              <w:t xml:space="preserve">I-way </w:t>
            </w:r>
            <w:r>
              <w:rPr>
                <w:color w:val="2A2828"/>
                <w:w w:val="105"/>
                <w:sz w:val="18"/>
              </w:rPr>
              <w:t>lecturing</w:t>
            </w:r>
            <w:r>
              <w:rPr>
                <w:color w:val="2A2828"/>
                <w:spacing w:val="-16"/>
                <w:w w:val="105"/>
                <w:sz w:val="18"/>
              </w:rPr>
              <w:t xml:space="preserve"> </w:t>
            </w:r>
            <w:r>
              <w:rPr>
                <w:color w:val="3D3B3B"/>
                <w:w w:val="105"/>
                <w:sz w:val="18"/>
              </w:rPr>
              <w:t>to class.</w:t>
            </w:r>
          </w:p>
          <w:p w:rsidR="00B17011" w:rsidRDefault="00BE6308">
            <w:pPr>
              <w:pStyle w:val="TableParagraph"/>
              <w:numPr>
                <w:ilvl w:val="0"/>
                <w:numId w:val="29"/>
              </w:numPr>
              <w:tabs>
                <w:tab w:val="left" w:pos="223"/>
              </w:tabs>
              <w:spacing w:before="5" w:line="247" w:lineRule="auto"/>
              <w:ind w:left="207" w:right="142" w:hanging="136"/>
              <w:rPr>
                <w:color w:val="4F4F50"/>
                <w:sz w:val="18"/>
              </w:rPr>
            </w:pPr>
            <w:r>
              <w:rPr>
                <w:color w:val="3D3B3B"/>
                <w:w w:val="105"/>
                <w:sz w:val="18"/>
              </w:rPr>
              <w:t>Faculty receive daily feedback about students' mastery of material.</w:t>
            </w:r>
          </w:p>
        </w:tc>
        <w:tc>
          <w:tcPr>
            <w:tcW w:w="1373" w:type="dxa"/>
            <w:tcBorders>
              <w:top w:val="single" w:sz="8" w:space="0" w:color="4B4B4B"/>
              <w:left w:val="single" w:sz="8" w:space="0" w:color="444444"/>
              <w:bottom w:val="single" w:sz="8" w:space="0" w:color="3F3F3F"/>
              <w:right w:val="single" w:sz="8" w:space="0" w:color="4F4F54"/>
            </w:tcBorders>
          </w:tcPr>
          <w:p w:rsidR="00B17011" w:rsidRDefault="00BE6308">
            <w:pPr>
              <w:pStyle w:val="TableParagraph"/>
              <w:numPr>
                <w:ilvl w:val="0"/>
                <w:numId w:val="28"/>
              </w:numPr>
              <w:tabs>
                <w:tab w:val="left" w:pos="234"/>
              </w:tabs>
              <w:spacing w:line="193" w:lineRule="exact"/>
              <w:ind w:hanging="123"/>
              <w:rPr>
                <w:sz w:val="18"/>
              </w:rPr>
            </w:pPr>
            <w:r>
              <w:rPr>
                <w:color w:val="4F4F50"/>
                <w:w w:val="120"/>
                <w:sz w:val="18"/>
              </w:rPr>
              <w:t>Sand</w:t>
            </w:r>
            <w:r>
              <w:rPr>
                <w:color w:val="4F4F50"/>
                <w:spacing w:val="-12"/>
                <w:w w:val="120"/>
                <w:sz w:val="18"/>
              </w:rPr>
              <w:t xml:space="preserve"> </w:t>
            </w:r>
            <w:r>
              <w:rPr>
                <w:color w:val="3D3B3B"/>
                <w:w w:val="120"/>
                <w:sz w:val="18"/>
              </w:rPr>
              <w:t>EL</w:t>
            </w:r>
          </w:p>
          <w:p w:rsidR="00B17011" w:rsidRDefault="00BE6308">
            <w:pPr>
              <w:pStyle w:val="TableParagraph"/>
              <w:spacing w:before="14" w:line="249" w:lineRule="auto"/>
              <w:ind w:left="228" w:hanging="3"/>
              <w:rPr>
                <w:sz w:val="18"/>
              </w:rPr>
            </w:pPr>
            <w:r>
              <w:rPr>
                <w:color w:val="3D3B3B"/>
                <w:w w:val="105"/>
                <w:sz w:val="18"/>
              </w:rPr>
              <w:t xml:space="preserve">students </w:t>
            </w:r>
            <w:r>
              <w:rPr>
                <w:color w:val="4F4F50"/>
                <w:w w:val="105"/>
                <w:sz w:val="18"/>
              </w:rPr>
              <w:t>e</w:t>
            </w:r>
            <w:r>
              <w:rPr>
                <w:color w:val="2A2828"/>
                <w:w w:val="105"/>
                <w:sz w:val="18"/>
              </w:rPr>
              <w:t>nhanc</w:t>
            </w:r>
            <w:r>
              <w:rPr>
                <w:color w:val="4F4F50"/>
                <w:w w:val="105"/>
                <w:sz w:val="18"/>
              </w:rPr>
              <w:t xml:space="preserve">e </w:t>
            </w:r>
            <w:r>
              <w:rPr>
                <w:color w:val="3D3B3B"/>
                <w:w w:val="105"/>
                <w:sz w:val="18"/>
              </w:rPr>
              <w:t>the reputation of university within community.</w:t>
            </w:r>
          </w:p>
          <w:p w:rsidR="00B17011" w:rsidRDefault="00BE6308">
            <w:pPr>
              <w:pStyle w:val="TableParagraph"/>
              <w:numPr>
                <w:ilvl w:val="0"/>
                <w:numId w:val="28"/>
              </w:numPr>
              <w:tabs>
                <w:tab w:val="left" w:pos="225"/>
              </w:tabs>
              <w:spacing w:line="249" w:lineRule="auto"/>
              <w:ind w:right="121" w:hanging="132"/>
              <w:rPr>
                <w:sz w:val="18"/>
              </w:rPr>
            </w:pPr>
            <w:r>
              <w:rPr>
                <w:color w:val="3D3B3B"/>
                <w:w w:val="105"/>
                <w:sz w:val="18"/>
              </w:rPr>
              <w:t>S</w:t>
            </w:r>
            <w:r w:rsidR="002B00C2">
              <w:rPr>
                <w:color w:val="3D3B3B"/>
                <w:w w:val="105"/>
                <w:sz w:val="18"/>
              </w:rPr>
              <w:t xml:space="preserve"> </w:t>
            </w:r>
            <w:r>
              <w:rPr>
                <w:color w:val="3D3B3B"/>
                <w:w w:val="105"/>
                <w:sz w:val="18"/>
              </w:rPr>
              <w:t xml:space="preserve">and EL course inputs create </w:t>
            </w:r>
            <w:r>
              <w:rPr>
                <w:color w:val="4F4F50"/>
                <w:w w:val="105"/>
                <w:sz w:val="18"/>
              </w:rPr>
              <w:t>high invo</w:t>
            </w:r>
            <w:r>
              <w:rPr>
                <w:color w:val="2A2828"/>
                <w:w w:val="105"/>
                <w:sz w:val="18"/>
              </w:rPr>
              <w:t>lv</w:t>
            </w:r>
            <w:r>
              <w:rPr>
                <w:color w:val="4F4F50"/>
                <w:w w:val="105"/>
                <w:sz w:val="18"/>
              </w:rPr>
              <w:t xml:space="preserve">ement </w:t>
            </w:r>
            <w:r>
              <w:rPr>
                <w:color w:val="3D3B3B"/>
                <w:w w:val="105"/>
                <w:sz w:val="18"/>
              </w:rPr>
              <w:t xml:space="preserve">and lasting positive memories of </w:t>
            </w:r>
            <w:r>
              <w:rPr>
                <w:color w:val="4F4F50"/>
                <w:w w:val="105"/>
                <w:sz w:val="18"/>
              </w:rPr>
              <w:t xml:space="preserve">"College </w:t>
            </w:r>
            <w:r>
              <w:rPr>
                <w:color w:val="3D3B3B"/>
                <w:w w:val="105"/>
                <w:sz w:val="18"/>
              </w:rPr>
              <w:t>Days" experience.</w:t>
            </w:r>
          </w:p>
        </w:tc>
        <w:tc>
          <w:tcPr>
            <w:tcW w:w="1354" w:type="dxa"/>
            <w:tcBorders>
              <w:top w:val="single" w:sz="8" w:space="0" w:color="4B4B4B"/>
              <w:left w:val="single" w:sz="8" w:space="0" w:color="4F4F54"/>
              <w:bottom w:val="single" w:sz="8" w:space="0" w:color="3F3F3F"/>
              <w:right w:val="single" w:sz="8" w:space="0" w:color="443F44"/>
            </w:tcBorders>
          </w:tcPr>
          <w:p w:rsidR="00B17011" w:rsidRDefault="00BE6308">
            <w:pPr>
              <w:pStyle w:val="TableParagraph"/>
              <w:numPr>
                <w:ilvl w:val="0"/>
                <w:numId w:val="27"/>
              </w:numPr>
              <w:tabs>
                <w:tab w:val="left" w:pos="233"/>
              </w:tabs>
              <w:spacing w:line="247" w:lineRule="auto"/>
              <w:ind w:right="306" w:hanging="138"/>
              <w:rPr>
                <w:color w:val="2A2828"/>
                <w:sz w:val="18"/>
              </w:rPr>
            </w:pPr>
            <w:r>
              <w:rPr>
                <w:color w:val="3D3B3B"/>
                <w:sz w:val="18"/>
              </w:rPr>
              <w:t xml:space="preserve">Reciprocal </w:t>
            </w:r>
            <w:r>
              <w:rPr>
                <w:color w:val="2A2828"/>
                <w:w w:val="105"/>
                <w:sz w:val="18"/>
              </w:rPr>
              <w:t>learn</w:t>
            </w:r>
            <w:r>
              <w:rPr>
                <w:color w:val="4F4F50"/>
                <w:w w:val="105"/>
                <w:sz w:val="18"/>
              </w:rPr>
              <w:t xml:space="preserve">ing </w:t>
            </w:r>
            <w:r>
              <w:rPr>
                <w:color w:val="3D3B3B"/>
                <w:w w:val="105"/>
                <w:sz w:val="18"/>
              </w:rPr>
              <w:t xml:space="preserve">between </w:t>
            </w:r>
            <w:r>
              <w:rPr>
                <w:color w:val="4F4F50"/>
                <w:w w:val="105"/>
                <w:sz w:val="18"/>
              </w:rPr>
              <w:t>students- clients.</w:t>
            </w:r>
          </w:p>
          <w:p w:rsidR="00B17011" w:rsidRDefault="00BE6308">
            <w:pPr>
              <w:pStyle w:val="TableParagraph"/>
              <w:numPr>
                <w:ilvl w:val="0"/>
                <w:numId w:val="27"/>
              </w:numPr>
              <w:tabs>
                <w:tab w:val="left" w:pos="229"/>
              </w:tabs>
              <w:spacing w:before="12" w:line="249" w:lineRule="auto"/>
              <w:ind w:right="208" w:hanging="138"/>
              <w:rPr>
                <w:color w:val="2A2828"/>
                <w:sz w:val="18"/>
              </w:rPr>
            </w:pPr>
            <w:r>
              <w:rPr>
                <w:color w:val="3D3B3B"/>
                <w:w w:val="105"/>
                <w:sz w:val="18"/>
              </w:rPr>
              <w:t>Clients</w:t>
            </w:r>
            <w:r>
              <w:rPr>
                <w:color w:val="3D3B3B"/>
                <w:spacing w:val="-14"/>
                <w:w w:val="105"/>
                <w:sz w:val="18"/>
              </w:rPr>
              <w:t xml:space="preserve"> </w:t>
            </w:r>
            <w:r>
              <w:rPr>
                <w:color w:val="3D3B3B"/>
                <w:w w:val="105"/>
                <w:sz w:val="18"/>
              </w:rPr>
              <w:t>gain free or low- cost consulting.</w:t>
            </w:r>
          </w:p>
          <w:p w:rsidR="00B17011" w:rsidRDefault="00BE6308">
            <w:pPr>
              <w:pStyle w:val="TableParagraph"/>
              <w:numPr>
                <w:ilvl w:val="0"/>
                <w:numId w:val="27"/>
              </w:numPr>
              <w:tabs>
                <w:tab w:val="left" w:pos="220"/>
              </w:tabs>
              <w:spacing w:before="5" w:line="247" w:lineRule="auto"/>
              <w:ind w:left="216" w:right="100" w:hanging="135"/>
              <w:rPr>
                <w:color w:val="3D3B3B"/>
                <w:sz w:val="18"/>
              </w:rPr>
            </w:pPr>
            <w:r>
              <w:rPr>
                <w:color w:val="3D3B3B"/>
                <w:w w:val="105"/>
                <w:sz w:val="18"/>
              </w:rPr>
              <w:t>Generation</w:t>
            </w:r>
            <w:r>
              <w:rPr>
                <w:color w:val="3D3B3B"/>
                <w:spacing w:val="-10"/>
                <w:w w:val="105"/>
                <w:sz w:val="18"/>
              </w:rPr>
              <w:t xml:space="preserve"> </w:t>
            </w:r>
            <w:r>
              <w:rPr>
                <w:color w:val="3D3B3B"/>
                <w:w w:val="105"/>
                <w:sz w:val="18"/>
              </w:rPr>
              <w:t>Y</w:t>
            </w:r>
            <w:r>
              <w:rPr>
                <w:color w:val="3D3B3B"/>
                <w:w w:val="103"/>
                <w:sz w:val="18"/>
              </w:rPr>
              <w:t xml:space="preserve"> </w:t>
            </w:r>
            <w:r>
              <w:rPr>
                <w:color w:val="3D3B3B"/>
                <w:w w:val="105"/>
                <w:sz w:val="18"/>
              </w:rPr>
              <w:t xml:space="preserve">fresh </w:t>
            </w:r>
            <w:r>
              <w:rPr>
                <w:color w:val="4F4F50"/>
                <w:w w:val="105"/>
                <w:sz w:val="18"/>
              </w:rPr>
              <w:t xml:space="preserve">ideas </w:t>
            </w:r>
            <w:r>
              <w:rPr>
                <w:color w:val="3D3B3B"/>
                <w:w w:val="105"/>
                <w:sz w:val="18"/>
              </w:rPr>
              <w:t xml:space="preserve">and </w:t>
            </w:r>
            <w:r>
              <w:rPr>
                <w:color w:val="4F4F50"/>
                <w:w w:val="105"/>
                <w:sz w:val="18"/>
              </w:rPr>
              <w:t xml:space="preserve">value creation </w:t>
            </w:r>
            <w:r>
              <w:rPr>
                <w:color w:val="3D3B3B"/>
                <w:w w:val="105"/>
                <w:sz w:val="18"/>
              </w:rPr>
              <w:t xml:space="preserve">are provided to </w:t>
            </w:r>
            <w:r>
              <w:rPr>
                <w:color w:val="4F4F50"/>
                <w:w w:val="105"/>
                <w:sz w:val="18"/>
              </w:rPr>
              <w:t>clie</w:t>
            </w:r>
            <w:r>
              <w:rPr>
                <w:color w:val="2A2828"/>
                <w:w w:val="105"/>
                <w:sz w:val="18"/>
              </w:rPr>
              <w:t>nts.</w:t>
            </w:r>
          </w:p>
        </w:tc>
        <w:tc>
          <w:tcPr>
            <w:tcW w:w="1363" w:type="dxa"/>
            <w:tcBorders>
              <w:top w:val="single" w:sz="8" w:space="0" w:color="3F3B3F"/>
              <w:left w:val="single" w:sz="8" w:space="0" w:color="443F44"/>
              <w:bottom w:val="single" w:sz="8" w:space="0" w:color="3F3F3F"/>
              <w:right w:val="single" w:sz="8" w:space="0" w:color="484448"/>
            </w:tcBorders>
          </w:tcPr>
          <w:p w:rsidR="00B17011" w:rsidRDefault="00BE6308">
            <w:pPr>
              <w:pStyle w:val="TableParagraph"/>
              <w:numPr>
                <w:ilvl w:val="0"/>
                <w:numId w:val="26"/>
              </w:numPr>
              <w:tabs>
                <w:tab w:val="left" w:pos="225"/>
              </w:tabs>
              <w:spacing w:before="4" w:line="249" w:lineRule="auto"/>
              <w:ind w:right="269" w:hanging="129"/>
              <w:rPr>
                <w:sz w:val="18"/>
              </w:rPr>
            </w:pPr>
            <w:r>
              <w:rPr>
                <w:color w:val="4F4F50"/>
                <w:w w:val="105"/>
                <w:sz w:val="18"/>
              </w:rPr>
              <w:t xml:space="preserve">Students </w:t>
            </w:r>
            <w:r>
              <w:rPr>
                <w:color w:val="3D3B3B"/>
                <w:w w:val="105"/>
                <w:sz w:val="18"/>
              </w:rPr>
              <w:t xml:space="preserve">create </w:t>
            </w:r>
            <w:r>
              <w:rPr>
                <w:color w:val="3D3B3B"/>
                <w:sz w:val="18"/>
              </w:rPr>
              <w:t xml:space="preserve">community </w:t>
            </w:r>
            <w:r>
              <w:rPr>
                <w:color w:val="4F4F50"/>
                <w:w w:val="105"/>
                <w:sz w:val="18"/>
              </w:rPr>
              <w:t xml:space="preserve">value, </w:t>
            </w:r>
            <w:r>
              <w:rPr>
                <w:color w:val="3D3B3B"/>
                <w:w w:val="105"/>
                <w:sz w:val="18"/>
              </w:rPr>
              <w:t xml:space="preserve">assisting businesses that otherwise </w:t>
            </w:r>
            <w:r>
              <w:rPr>
                <w:color w:val="4F4F50"/>
                <w:spacing w:val="2"/>
                <w:w w:val="105"/>
                <w:sz w:val="18"/>
              </w:rPr>
              <w:t>co</w:t>
            </w:r>
            <w:r>
              <w:rPr>
                <w:color w:val="2A2828"/>
                <w:spacing w:val="2"/>
                <w:w w:val="105"/>
                <w:sz w:val="18"/>
              </w:rPr>
              <w:t xml:space="preserve">uld </w:t>
            </w:r>
            <w:r>
              <w:rPr>
                <w:color w:val="3D3B3B"/>
                <w:w w:val="105"/>
                <w:sz w:val="18"/>
              </w:rPr>
              <w:t>not afford assistance.</w:t>
            </w:r>
          </w:p>
        </w:tc>
        <w:tc>
          <w:tcPr>
            <w:tcW w:w="1426" w:type="dxa"/>
            <w:tcBorders>
              <w:top w:val="single" w:sz="8" w:space="0" w:color="3F3B3F"/>
              <w:left w:val="single" w:sz="8" w:space="0" w:color="484448"/>
              <w:bottom w:val="single" w:sz="4" w:space="0" w:color="444444"/>
              <w:right w:val="single" w:sz="12" w:space="0" w:color="443F44"/>
            </w:tcBorders>
          </w:tcPr>
          <w:p w:rsidR="00B17011" w:rsidRDefault="00BE6308">
            <w:pPr>
              <w:pStyle w:val="TableParagraph"/>
              <w:numPr>
                <w:ilvl w:val="0"/>
                <w:numId w:val="25"/>
              </w:numPr>
              <w:tabs>
                <w:tab w:val="left" w:pos="223"/>
              </w:tabs>
              <w:spacing w:before="4"/>
              <w:ind w:hanging="135"/>
              <w:rPr>
                <w:color w:val="3D3B3B"/>
                <w:sz w:val="18"/>
              </w:rPr>
            </w:pPr>
            <w:r>
              <w:rPr>
                <w:color w:val="3D3B3B"/>
                <w:w w:val="105"/>
                <w:sz w:val="18"/>
              </w:rPr>
              <w:t>Reciprocity</w:t>
            </w:r>
          </w:p>
          <w:p w:rsidR="00B17011" w:rsidRDefault="00BE6308">
            <w:pPr>
              <w:pStyle w:val="TableParagraph"/>
              <w:numPr>
                <w:ilvl w:val="0"/>
                <w:numId w:val="25"/>
              </w:numPr>
              <w:tabs>
                <w:tab w:val="left" w:pos="223"/>
              </w:tabs>
              <w:spacing w:before="3"/>
              <w:ind w:left="222" w:hanging="141"/>
              <w:rPr>
                <w:color w:val="3D3B3B"/>
                <w:sz w:val="18"/>
              </w:rPr>
            </w:pPr>
            <w:r>
              <w:rPr>
                <w:color w:val="3D3B3B"/>
                <w:sz w:val="18"/>
              </w:rPr>
              <w:t>Reflection</w:t>
            </w:r>
          </w:p>
          <w:p w:rsidR="00B17011" w:rsidRDefault="00BE6308">
            <w:pPr>
              <w:pStyle w:val="TableParagraph"/>
              <w:numPr>
                <w:ilvl w:val="0"/>
                <w:numId w:val="25"/>
              </w:numPr>
              <w:tabs>
                <w:tab w:val="left" w:pos="223"/>
              </w:tabs>
              <w:spacing w:before="13"/>
              <w:ind w:left="222" w:hanging="151"/>
              <w:rPr>
                <w:color w:val="4F4F50"/>
                <w:sz w:val="18"/>
              </w:rPr>
            </w:pPr>
            <w:r>
              <w:rPr>
                <w:color w:val="3D3B3B"/>
                <w:sz w:val="18"/>
              </w:rPr>
              <w:t>Reality</w:t>
            </w:r>
          </w:p>
          <w:p w:rsidR="00B17011" w:rsidRDefault="00BE6308">
            <w:pPr>
              <w:pStyle w:val="TableParagraph"/>
              <w:numPr>
                <w:ilvl w:val="0"/>
                <w:numId w:val="25"/>
              </w:numPr>
              <w:tabs>
                <w:tab w:val="left" w:pos="223"/>
              </w:tabs>
              <w:spacing w:before="4"/>
              <w:ind w:left="222" w:hanging="151"/>
              <w:rPr>
                <w:color w:val="3D3B3B"/>
                <w:sz w:val="18"/>
              </w:rPr>
            </w:pPr>
            <w:r>
              <w:rPr>
                <w:color w:val="3D3B3B"/>
                <w:w w:val="105"/>
                <w:sz w:val="18"/>
              </w:rPr>
              <w:t>Responsibility</w:t>
            </w:r>
          </w:p>
          <w:p w:rsidR="00B17011" w:rsidRDefault="00BE6308">
            <w:pPr>
              <w:pStyle w:val="TableParagraph"/>
              <w:numPr>
                <w:ilvl w:val="0"/>
                <w:numId w:val="25"/>
              </w:numPr>
              <w:tabs>
                <w:tab w:val="left" w:pos="223"/>
              </w:tabs>
              <w:spacing w:before="14" w:line="244" w:lineRule="auto"/>
              <w:ind w:right="334" w:hanging="145"/>
              <w:rPr>
                <w:color w:val="3D3B3B"/>
                <w:sz w:val="18"/>
              </w:rPr>
            </w:pPr>
            <w:r>
              <w:rPr>
                <w:color w:val="3D3B3B"/>
                <w:w w:val="105"/>
                <w:sz w:val="18"/>
              </w:rPr>
              <w:t>Rewards</w:t>
            </w:r>
            <w:r>
              <w:rPr>
                <w:color w:val="3D3B3B"/>
                <w:spacing w:val="-23"/>
                <w:w w:val="105"/>
                <w:sz w:val="18"/>
              </w:rPr>
              <w:t xml:space="preserve"> </w:t>
            </w:r>
            <w:r>
              <w:rPr>
                <w:color w:val="3D3B3B"/>
                <w:w w:val="105"/>
                <w:sz w:val="18"/>
              </w:rPr>
              <w:t>of synergy</w:t>
            </w:r>
          </w:p>
        </w:tc>
      </w:tr>
    </w:tbl>
    <w:p w:rsidR="00B17011" w:rsidRDefault="00B17011">
      <w:pPr>
        <w:spacing w:line="244" w:lineRule="auto"/>
        <w:rPr>
          <w:sz w:val="18"/>
        </w:rPr>
        <w:sectPr w:rsidR="00B17011">
          <w:pgSz w:w="12240" w:h="15840"/>
          <w:pgMar w:top="1120" w:right="1220" w:bottom="280" w:left="1400" w:header="821" w:footer="0" w:gutter="0"/>
          <w:cols w:space="720"/>
        </w:sectPr>
      </w:pPr>
    </w:p>
    <w:p w:rsidR="00B17011" w:rsidRPr="00B64636" w:rsidRDefault="002B00C2" w:rsidP="002B00C2">
      <w:pPr>
        <w:pStyle w:val="BodyText"/>
        <w:spacing w:before="2"/>
        <w:jc w:val="center"/>
      </w:pPr>
      <w:r w:rsidRPr="00B64636">
        <w:lastRenderedPageBreak/>
        <w:t>Workman and Berry: BUILDING THE FIVE R/FIVE STAKEHOLDER RESEARCH FRAMEWORK: UNDERSTANDING ENGAGED LEARNING IN THE BUSINESS SCHOOL</w:t>
      </w:r>
    </w:p>
    <w:p w:rsidR="00B17011" w:rsidRDefault="00BE6308">
      <w:pPr>
        <w:spacing w:before="91"/>
        <w:ind w:left="1362"/>
        <w:rPr>
          <w:b/>
          <w:sz w:val="23"/>
        </w:rPr>
      </w:pPr>
      <w:r>
        <w:rPr>
          <w:b/>
          <w:color w:val="424142"/>
          <w:w w:val="105"/>
          <w:sz w:val="23"/>
        </w:rPr>
        <w:t xml:space="preserve">Table </w:t>
      </w:r>
      <w:r>
        <w:rPr>
          <w:b/>
          <w:color w:val="2F2B2D"/>
          <w:w w:val="105"/>
          <w:sz w:val="23"/>
        </w:rPr>
        <w:t xml:space="preserve">1: Five R/Five </w:t>
      </w:r>
      <w:r>
        <w:rPr>
          <w:b/>
          <w:color w:val="424142"/>
          <w:w w:val="105"/>
          <w:sz w:val="23"/>
        </w:rPr>
        <w:t xml:space="preserve">Stakeholder </w:t>
      </w:r>
      <w:r>
        <w:rPr>
          <w:b/>
          <w:color w:val="2F2B2D"/>
          <w:w w:val="105"/>
          <w:sz w:val="23"/>
        </w:rPr>
        <w:t xml:space="preserve">Research </w:t>
      </w:r>
      <w:r>
        <w:rPr>
          <w:b/>
          <w:color w:val="424142"/>
          <w:w w:val="105"/>
          <w:sz w:val="23"/>
        </w:rPr>
        <w:t xml:space="preserve">Framework: </w:t>
      </w:r>
      <w:r>
        <w:rPr>
          <w:b/>
          <w:color w:val="2F2B2D"/>
          <w:w w:val="105"/>
          <w:sz w:val="23"/>
        </w:rPr>
        <w:t>Continues</w:t>
      </w:r>
    </w:p>
    <w:p w:rsidR="00B17011" w:rsidRDefault="00B17011">
      <w:pPr>
        <w:pStyle w:val="BodyText"/>
        <w:spacing w:before="5"/>
        <w:rPr>
          <w:b/>
        </w:rPr>
      </w:pPr>
    </w:p>
    <w:tbl>
      <w:tblPr>
        <w:tblW w:w="0" w:type="auto"/>
        <w:tblInd w:w="118" w:type="dxa"/>
        <w:tblBorders>
          <w:top w:val="single" w:sz="8" w:space="0" w:color="4F4F4F"/>
          <w:left w:val="single" w:sz="8" w:space="0" w:color="4F4F4F"/>
          <w:bottom w:val="single" w:sz="8" w:space="0" w:color="4F4F4F"/>
          <w:right w:val="single" w:sz="8" w:space="0" w:color="4F4F4F"/>
          <w:insideH w:val="single" w:sz="8" w:space="0" w:color="4F4F4F"/>
          <w:insideV w:val="single" w:sz="8" w:space="0" w:color="4F4F4F"/>
        </w:tblBorders>
        <w:tblLayout w:type="fixed"/>
        <w:tblCellMar>
          <w:left w:w="0" w:type="dxa"/>
          <w:right w:w="0" w:type="dxa"/>
        </w:tblCellMar>
        <w:tblLook w:val="01E0" w:firstRow="1" w:lastRow="1" w:firstColumn="1" w:lastColumn="1" w:noHBand="0" w:noVBand="0"/>
      </w:tblPr>
      <w:tblGrid>
        <w:gridCol w:w="1133"/>
        <w:gridCol w:w="1363"/>
        <w:gridCol w:w="1354"/>
        <w:gridCol w:w="1354"/>
        <w:gridCol w:w="1363"/>
        <w:gridCol w:w="1356"/>
        <w:gridCol w:w="1442"/>
      </w:tblGrid>
      <w:tr w:rsidR="00B17011">
        <w:trPr>
          <w:trHeight w:hRule="exact" w:val="437"/>
        </w:trPr>
        <w:tc>
          <w:tcPr>
            <w:tcW w:w="1133" w:type="dxa"/>
            <w:tcBorders>
              <w:left w:val="single" w:sz="8" w:space="0" w:color="484848"/>
              <w:bottom w:val="single" w:sz="8" w:space="0" w:color="4B484B"/>
              <w:right w:val="single" w:sz="8" w:space="0" w:color="4B4B4B"/>
            </w:tcBorders>
          </w:tcPr>
          <w:p w:rsidR="00B17011" w:rsidRDefault="00B17011"/>
        </w:tc>
        <w:tc>
          <w:tcPr>
            <w:tcW w:w="1363" w:type="dxa"/>
            <w:tcBorders>
              <w:left w:val="single" w:sz="8" w:space="0" w:color="4B4B4B"/>
              <w:bottom w:val="single" w:sz="8" w:space="0" w:color="4B484B"/>
              <w:right w:val="single" w:sz="8" w:space="0" w:color="444444"/>
            </w:tcBorders>
          </w:tcPr>
          <w:p w:rsidR="00B17011" w:rsidRDefault="00BE6308">
            <w:pPr>
              <w:pStyle w:val="TableParagraph"/>
              <w:spacing w:line="211" w:lineRule="exact"/>
              <w:ind w:left="69"/>
              <w:rPr>
                <w:sz w:val="20"/>
              </w:rPr>
            </w:pPr>
            <w:r>
              <w:rPr>
                <w:color w:val="424142"/>
                <w:sz w:val="20"/>
              </w:rPr>
              <w:t>Student</w:t>
            </w:r>
          </w:p>
        </w:tc>
        <w:tc>
          <w:tcPr>
            <w:tcW w:w="1354" w:type="dxa"/>
            <w:tcBorders>
              <w:left w:val="single" w:sz="8" w:space="0" w:color="444444"/>
              <w:bottom w:val="single" w:sz="8" w:space="0" w:color="4B484B"/>
              <w:right w:val="single" w:sz="4" w:space="0" w:color="282323"/>
            </w:tcBorders>
          </w:tcPr>
          <w:p w:rsidR="00B17011" w:rsidRDefault="00BE6308">
            <w:pPr>
              <w:pStyle w:val="TableParagraph"/>
              <w:spacing w:line="211" w:lineRule="exact"/>
              <w:ind w:left="68"/>
              <w:rPr>
                <w:sz w:val="20"/>
              </w:rPr>
            </w:pPr>
            <w:r>
              <w:rPr>
                <w:color w:val="424142"/>
                <w:sz w:val="20"/>
              </w:rPr>
              <w:t>Faculty</w:t>
            </w:r>
          </w:p>
        </w:tc>
        <w:tc>
          <w:tcPr>
            <w:tcW w:w="1354" w:type="dxa"/>
            <w:tcBorders>
              <w:left w:val="single" w:sz="4" w:space="0" w:color="282323"/>
              <w:bottom w:val="single" w:sz="8" w:space="0" w:color="4B484B"/>
              <w:right w:val="single" w:sz="8" w:space="0" w:color="3B3B3B"/>
            </w:tcBorders>
          </w:tcPr>
          <w:p w:rsidR="00B17011" w:rsidRDefault="00BE6308">
            <w:pPr>
              <w:pStyle w:val="TableParagraph"/>
              <w:spacing w:line="211" w:lineRule="exact"/>
              <w:ind w:left="85"/>
              <w:rPr>
                <w:sz w:val="20"/>
              </w:rPr>
            </w:pPr>
            <w:r>
              <w:rPr>
                <w:color w:val="424142"/>
                <w:sz w:val="20"/>
              </w:rPr>
              <w:t>Universities</w:t>
            </w:r>
          </w:p>
        </w:tc>
        <w:tc>
          <w:tcPr>
            <w:tcW w:w="1363" w:type="dxa"/>
            <w:tcBorders>
              <w:left w:val="single" w:sz="8" w:space="0" w:color="3B3B3B"/>
              <w:bottom w:val="single" w:sz="8" w:space="0" w:color="4B484B"/>
              <w:right w:val="single" w:sz="8" w:space="0" w:color="575757"/>
            </w:tcBorders>
          </w:tcPr>
          <w:p w:rsidR="00B17011" w:rsidRDefault="00BE6308">
            <w:pPr>
              <w:pStyle w:val="TableParagraph"/>
              <w:spacing w:line="220" w:lineRule="auto"/>
              <w:ind w:left="83" w:right="380"/>
              <w:rPr>
                <w:sz w:val="20"/>
              </w:rPr>
            </w:pPr>
            <w:r>
              <w:rPr>
                <w:color w:val="424142"/>
                <w:w w:val="90"/>
                <w:sz w:val="20"/>
              </w:rPr>
              <w:t xml:space="preserve">Community </w:t>
            </w:r>
            <w:r>
              <w:rPr>
                <w:color w:val="424142"/>
                <w:sz w:val="20"/>
              </w:rPr>
              <w:t>Clients</w:t>
            </w:r>
          </w:p>
        </w:tc>
        <w:tc>
          <w:tcPr>
            <w:tcW w:w="1356" w:type="dxa"/>
            <w:tcBorders>
              <w:left w:val="single" w:sz="8" w:space="0" w:color="575757"/>
              <w:bottom w:val="single" w:sz="8" w:space="0" w:color="4B484B"/>
              <w:right w:val="single" w:sz="8" w:space="0" w:color="444444"/>
            </w:tcBorders>
          </w:tcPr>
          <w:p w:rsidR="00B17011" w:rsidRDefault="00BE6308" w:rsidP="00242B16">
            <w:pPr>
              <w:pStyle w:val="TableParagraph"/>
              <w:spacing w:line="220" w:lineRule="auto"/>
              <w:ind w:left="64" w:right="318" w:hanging="1"/>
              <w:rPr>
                <w:sz w:val="20"/>
              </w:rPr>
            </w:pPr>
            <w:r>
              <w:rPr>
                <w:color w:val="424142"/>
                <w:w w:val="90"/>
                <w:sz w:val="20"/>
              </w:rPr>
              <w:t xml:space="preserve">Community </w:t>
            </w:r>
            <w:r>
              <w:rPr>
                <w:color w:val="424142"/>
                <w:w w:val="80"/>
                <w:sz w:val="20"/>
              </w:rPr>
              <w:t>at Lar</w:t>
            </w:r>
            <w:r w:rsidR="00242B16">
              <w:rPr>
                <w:color w:val="424142"/>
                <w:w w:val="80"/>
                <w:sz w:val="20"/>
              </w:rPr>
              <w:t>g</w:t>
            </w:r>
            <w:r>
              <w:rPr>
                <w:color w:val="424142"/>
                <w:w w:val="80"/>
                <w:sz w:val="20"/>
              </w:rPr>
              <w:t>e</w:t>
            </w:r>
          </w:p>
        </w:tc>
        <w:tc>
          <w:tcPr>
            <w:tcW w:w="1442" w:type="dxa"/>
            <w:tcBorders>
              <w:left w:val="single" w:sz="8" w:space="0" w:color="444444"/>
              <w:bottom w:val="single" w:sz="8" w:space="0" w:color="4B484B"/>
              <w:right w:val="single" w:sz="12" w:space="0" w:color="3B3B3B"/>
            </w:tcBorders>
          </w:tcPr>
          <w:p w:rsidR="00B17011" w:rsidRDefault="00BE6308">
            <w:pPr>
              <w:pStyle w:val="TableParagraph"/>
              <w:spacing w:line="211" w:lineRule="exact"/>
              <w:ind w:left="70"/>
              <w:rPr>
                <w:sz w:val="20"/>
              </w:rPr>
            </w:pPr>
            <w:r>
              <w:rPr>
                <w:color w:val="424142"/>
                <w:sz w:val="19"/>
              </w:rPr>
              <w:t xml:space="preserve">5 </w:t>
            </w:r>
            <w:r>
              <w:rPr>
                <w:color w:val="424142"/>
                <w:sz w:val="20"/>
              </w:rPr>
              <w:t>Rs</w:t>
            </w:r>
          </w:p>
        </w:tc>
      </w:tr>
      <w:tr w:rsidR="00B17011">
        <w:trPr>
          <w:trHeight w:hRule="exact" w:val="3437"/>
        </w:trPr>
        <w:tc>
          <w:tcPr>
            <w:tcW w:w="1133" w:type="dxa"/>
            <w:tcBorders>
              <w:top w:val="single" w:sz="8" w:space="0" w:color="4B484B"/>
              <w:left w:val="single" w:sz="8" w:space="0" w:color="484848"/>
              <w:right w:val="single" w:sz="8" w:space="0" w:color="4B4B4B"/>
            </w:tcBorders>
          </w:tcPr>
          <w:p w:rsidR="00B17011" w:rsidRDefault="00BE6308">
            <w:pPr>
              <w:pStyle w:val="TableParagraph"/>
              <w:spacing w:line="206" w:lineRule="exact"/>
              <w:ind w:left="78"/>
              <w:rPr>
                <w:sz w:val="20"/>
              </w:rPr>
            </w:pPr>
            <w:r>
              <w:rPr>
                <w:color w:val="424142"/>
                <w:w w:val="95"/>
                <w:sz w:val="20"/>
              </w:rPr>
              <w:t xml:space="preserve">Faculty </w:t>
            </w:r>
            <w:r>
              <w:rPr>
                <w:color w:val="565456"/>
                <w:w w:val="95"/>
                <w:sz w:val="20"/>
              </w:rPr>
              <w:t>to</w:t>
            </w:r>
          </w:p>
        </w:tc>
        <w:tc>
          <w:tcPr>
            <w:tcW w:w="1363" w:type="dxa"/>
            <w:tcBorders>
              <w:top w:val="single" w:sz="8" w:space="0" w:color="4B484B"/>
              <w:left w:val="single" w:sz="8" w:space="0" w:color="4B4B4B"/>
              <w:right w:val="single" w:sz="8" w:space="0" w:color="444444"/>
            </w:tcBorders>
          </w:tcPr>
          <w:p w:rsidR="00B17011" w:rsidRDefault="00BE6308">
            <w:pPr>
              <w:pStyle w:val="TableParagraph"/>
              <w:numPr>
                <w:ilvl w:val="0"/>
                <w:numId w:val="24"/>
              </w:numPr>
              <w:tabs>
                <w:tab w:val="left" w:pos="221"/>
              </w:tabs>
              <w:spacing w:line="202" w:lineRule="exact"/>
              <w:rPr>
                <w:sz w:val="20"/>
              </w:rPr>
            </w:pPr>
            <w:r>
              <w:rPr>
                <w:color w:val="424142"/>
                <w:sz w:val="20"/>
              </w:rPr>
              <w:t>Individual</w:t>
            </w:r>
          </w:p>
          <w:p w:rsidR="00B17011" w:rsidRDefault="00BE6308" w:rsidP="00524215">
            <w:pPr>
              <w:pStyle w:val="TableParagraph"/>
              <w:spacing w:before="6" w:line="225" w:lineRule="auto"/>
              <w:ind w:left="208" w:right="67" w:hanging="3"/>
              <w:rPr>
                <w:sz w:val="20"/>
              </w:rPr>
            </w:pPr>
            <w:r>
              <w:rPr>
                <w:color w:val="424142"/>
                <w:sz w:val="20"/>
              </w:rPr>
              <w:t xml:space="preserve">student attention from faculty resulting </w:t>
            </w:r>
            <w:r>
              <w:rPr>
                <w:color w:val="565456"/>
                <w:sz w:val="20"/>
              </w:rPr>
              <w:t>i</w:t>
            </w:r>
            <w:r>
              <w:rPr>
                <w:color w:val="2F2B2D"/>
                <w:sz w:val="20"/>
              </w:rPr>
              <w:t xml:space="preserve">n </w:t>
            </w:r>
            <w:r>
              <w:rPr>
                <w:color w:val="424142"/>
                <w:sz w:val="20"/>
              </w:rPr>
              <w:t>richer, long te</w:t>
            </w:r>
            <w:r w:rsidR="00524215">
              <w:rPr>
                <w:color w:val="424142"/>
                <w:sz w:val="20"/>
              </w:rPr>
              <w:t>rm</w:t>
            </w:r>
            <w:r>
              <w:rPr>
                <w:color w:val="424142"/>
                <w:sz w:val="20"/>
              </w:rPr>
              <w:t xml:space="preserve"> student- faculty </w:t>
            </w:r>
            <w:r>
              <w:rPr>
                <w:color w:val="424142"/>
                <w:w w:val="95"/>
                <w:sz w:val="20"/>
              </w:rPr>
              <w:t>relationships.</w:t>
            </w:r>
          </w:p>
        </w:tc>
        <w:tc>
          <w:tcPr>
            <w:tcW w:w="1354" w:type="dxa"/>
            <w:tcBorders>
              <w:top w:val="single" w:sz="8" w:space="0" w:color="4B484B"/>
              <w:left w:val="single" w:sz="8" w:space="0" w:color="444444"/>
              <w:right w:val="single" w:sz="8" w:space="0" w:color="3F3F3F"/>
            </w:tcBorders>
          </w:tcPr>
          <w:p w:rsidR="00B17011" w:rsidRDefault="00BE6308">
            <w:pPr>
              <w:pStyle w:val="TableParagraph"/>
              <w:numPr>
                <w:ilvl w:val="0"/>
                <w:numId w:val="23"/>
              </w:numPr>
              <w:tabs>
                <w:tab w:val="left" w:pos="204"/>
              </w:tabs>
              <w:spacing w:line="202" w:lineRule="exact"/>
              <w:rPr>
                <w:color w:val="424142"/>
                <w:sz w:val="20"/>
              </w:rPr>
            </w:pPr>
            <w:r>
              <w:rPr>
                <w:color w:val="424142"/>
                <w:sz w:val="20"/>
              </w:rPr>
              <w:t>Shared</w:t>
            </w:r>
          </w:p>
          <w:p w:rsidR="00B17011" w:rsidRDefault="00BE6308">
            <w:pPr>
              <w:pStyle w:val="TableParagraph"/>
              <w:spacing w:before="6" w:line="225" w:lineRule="auto"/>
              <w:ind w:left="204" w:right="95" w:hanging="5"/>
              <w:rPr>
                <w:sz w:val="20"/>
              </w:rPr>
            </w:pPr>
            <w:r>
              <w:rPr>
                <w:color w:val="424142"/>
                <w:sz w:val="20"/>
              </w:rPr>
              <w:t xml:space="preserve">continuous </w:t>
            </w:r>
            <w:r>
              <w:rPr>
                <w:color w:val="424142"/>
                <w:w w:val="90"/>
                <w:sz w:val="20"/>
              </w:rPr>
              <w:t xml:space="preserve">improvement </w:t>
            </w:r>
            <w:r>
              <w:rPr>
                <w:color w:val="424142"/>
                <w:sz w:val="20"/>
              </w:rPr>
              <w:t>tactics among other faculty members.</w:t>
            </w:r>
          </w:p>
          <w:p w:rsidR="00B17011" w:rsidRDefault="00BE6308">
            <w:pPr>
              <w:pStyle w:val="TableParagraph"/>
              <w:numPr>
                <w:ilvl w:val="0"/>
                <w:numId w:val="23"/>
              </w:numPr>
              <w:tabs>
                <w:tab w:val="left" w:pos="209"/>
              </w:tabs>
              <w:spacing w:line="223" w:lineRule="auto"/>
              <w:ind w:right="114" w:hanging="134"/>
              <w:rPr>
                <w:color w:val="565456"/>
                <w:sz w:val="20"/>
              </w:rPr>
            </w:pPr>
            <w:r>
              <w:rPr>
                <w:color w:val="424142"/>
                <w:sz w:val="20"/>
              </w:rPr>
              <w:t xml:space="preserve">Cross- disciplinary research projects toward the </w:t>
            </w:r>
            <w:r>
              <w:rPr>
                <w:color w:val="424142"/>
                <w:w w:val="95"/>
                <w:sz w:val="20"/>
              </w:rPr>
              <w:t xml:space="preserve">realization of </w:t>
            </w:r>
            <w:r>
              <w:rPr>
                <w:color w:val="424142"/>
                <w:spacing w:val="-8"/>
                <w:sz w:val="20"/>
              </w:rPr>
              <w:t>professional</w:t>
            </w:r>
            <w:r>
              <w:rPr>
                <w:color w:val="AEAFB1"/>
                <w:spacing w:val="-8"/>
                <w:sz w:val="20"/>
              </w:rPr>
              <w:t xml:space="preserve">! </w:t>
            </w:r>
            <w:r>
              <w:rPr>
                <w:color w:val="424142"/>
                <w:sz w:val="20"/>
              </w:rPr>
              <w:t>goals.</w:t>
            </w:r>
          </w:p>
        </w:tc>
        <w:tc>
          <w:tcPr>
            <w:tcW w:w="1354" w:type="dxa"/>
            <w:tcBorders>
              <w:top w:val="single" w:sz="8" w:space="0" w:color="4B484B"/>
              <w:left w:val="single" w:sz="8" w:space="0" w:color="3F3F3F"/>
              <w:right w:val="single" w:sz="8" w:space="0" w:color="444444"/>
            </w:tcBorders>
          </w:tcPr>
          <w:p w:rsidR="00B17011" w:rsidRDefault="00BE6308">
            <w:pPr>
              <w:pStyle w:val="TableParagraph"/>
              <w:numPr>
                <w:ilvl w:val="0"/>
                <w:numId w:val="22"/>
              </w:numPr>
              <w:tabs>
                <w:tab w:val="left" w:pos="223"/>
              </w:tabs>
              <w:spacing w:line="225" w:lineRule="auto"/>
              <w:ind w:right="267" w:hanging="126"/>
              <w:rPr>
                <w:sz w:val="20"/>
              </w:rPr>
            </w:pPr>
            <w:r>
              <w:rPr>
                <w:color w:val="424142"/>
                <w:sz w:val="20"/>
              </w:rPr>
              <w:t xml:space="preserve">Faculty become university stewards </w:t>
            </w:r>
            <w:r>
              <w:rPr>
                <w:color w:val="2F2B2D"/>
                <w:sz w:val="20"/>
              </w:rPr>
              <w:t>through</w:t>
            </w:r>
          </w:p>
          <w:p w:rsidR="00B17011" w:rsidRDefault="00BE6308">
            <w:pPr>
              <w:pStyle w:val="TableParagraph"/>
              <w:spacing w:before="17" w:line="225" w:lineRule="auto"/>
              <w:ind w:left="208" w:right="95"/>
              <w:rPr>
                <w:sz w:val="20"/>
              </w:rPr>
            </w:pPr>
            <w:r>
              <w:rPr>
                <w:color w:val="424142"/>
                <w:sz w:val="20"/>
              </w:rPr>
              <w:t xml:space="preserve">outreach to </w:t>
            </w:r>
            <w:r>
              <w:rPr>
                <w:color w:val="424142"/>
                <w:w w:val="95"/>
                <w:sz w:val="20"/>
              </w:rPr>
              <w:t xml:space="preserve">community </w:t>
            </w:r>
            <w:r>
              <w:rPr>
                <w:color w:val="424142"/>
                <w:sz w:val="20"/>
              </w:rPr>
              <w:t xml:space="preserve">and help brand their </w:t>
            </w:r>
            <w:r>
              <w:rPr>
                <w:color w:val="424142"/>
                <w:w w:val="90"/>
                <w:sz w:val="20"/>
              </w:rPr>
              <w:t>institutions.</w:t>
            </w:r>
          </w:p>
        </w:tc>
        <w:tc>
          <w:tcPr>
            <w:tcW w:w="1363" w:type="dxa"/>
            <w:tcBorders>
              <w:top w:val="single" w:sz="8" w:space="0" w:color="4B484B"/>
              <w:left w:val="single" w:sz="8" w:space="0" w:color="444444"/>
              <w:right w:val="single" w:sz="8" w:space="0" w:color="484448"/>
            </w:tcBorders>
          </w:tcPr>
          <w:p w:rsidR="00B17011" w:rsidRDefault="00BE6308">
            <w:pPr>
              <w:pStyle w:val="TableParagraph"/>
              <w:numPr>
                <w:ilvl w:val="0"/>
                <w:numId w:val="21"/>
              </w:numPr>
              <w:tabs>
                <w:tab w:val="left" w:pos="223"/>
              </w:tabs>
              <w:spacing w:line="225" w:lineRule="auto"/>
              <w:ind w:right="139" w:hanging="139"/>
              <w:rPr>
                <w:sz w:val="20"/>
              </w:rPr>
            </w:pPr>
            <w:r>
              <w:rPr>
                <w:color w:val="424142"/>
                <w:sz w:val="20"/>
              </w:rPr>
              <w:t xml:space="preserve">Faculty </w:t>
            </w:r>
            <w:r>
              <w:rPr>
                <w:color w:val="424142"/>
                <w:w w:val="95"/>
                <w:sz w:val="20"/>
              </w:rPr>
              <w:t>participate</w:t>
            </w:r>
            <w:r>
              <w:rPr>
                <w:color w:val="424142"/>
                <w:spacing w:val="-19"/>
                <w:w w:val="95"/>
                <w:sz w:val="20"/>
              </w:rPr>
              <w:t xml:space="preserve"> </w:t>
            </w:r>
            <w:r>
              <w:rPr>
                <w:color w:val="424142"/>
                <w:w w:val="95"/>
                <w:sz w:val="20"/>
              </w:rPr>
              <w:t xml:space="preserve">in </w:t>
            </w:r>
            <w:r>
              <w:rPr>
                <w:color w:val="424142"/>
                <w:sz w:val="20"/>
              </w:rPr>
              <w:t>individual</w:t>
            </w:r>
          </w:p>
          <w:p w:rsidR="00B17011" w:rsidRDefault="00BE6308">
            <w:pPr>
              <w:pStyle w:val="TableParagraph"/>
              <w:spacing w:before="17" w:line="225" w:lineRule="auto"/>
              <w:ind w:left="218" w:right="96" w:firstLine="7"/>
              <w:rPr>
                <w:sz w:val="20"/>
              </w:rPr>
            </w:pPr>
            <w:r>
              <w:rPr>
                <w:color w:val="424142"/>
                <w:w w:val="90"/>
                <w:sz w:val="20"/>
              </w:rPr>
              <w:t xml:space="preserve">business </w:t>
            </w:r>
            <w:r>
              <w:rPr>
                <w:color w:val="424142"/>
                <w:sz w:val="20"/>
              </w:rPr>
              <w:t xml:space="preserve">value </w:t>
            </w:r>
            <w:r>
              <w:rPr>
                <w:color w:val="424142"/>
                <w:w w:val="90"/>
                <w:sz w:val="20"/>
              </w:rPr>
              <w:t>creation.</w:t>
            </w:r>
          </w:p>
        </w:tc>
        <w:tc>
          <w:tcPr>
            <w:tcW w:w="1356" w:type="dxa"/>
            <w:tcBorders>
              <w:top w:val="single" w:sz="8" w:space="0" w:color="4B484B"/>
              <w:left w:val="single" w:sz="8" w:space="0" w:color="484448"/>
              <w:right w:val="single" w:sz="8" w:space="0" w:color="444444"/>
            </w:tcBorders>
          </w:tcPr>
          <w:p w:rsidR="00B17011" w:rsidRDefault="00BE6308" w:rsidP="00242B16">
            <w:pPr>
              <w:pStyle w:val="TableParagraph"/>
              <w:numPr>
                <w:ilvl w:val="0"/>
                <w:numId w:val="20"/>
              </w:numPr>
              <w:tabs>
                <w:tab w:val="left" w:pos="222"/>
              </w:tabs>
              <w:spacing w:line="202" w:lineRule="exact"/>
              <w:rPr>
                <w:sz w:val="20"/>
              </w:rPr>
            </w:pPr>
            <w:r>
              <w:rPr>
                <w:color w:val="424142"/>
                <w:w w:val="95"/>
                <w:sz w:val="20"/>
              </w:rPr>
              <w:t>Long</w:t>
            </w:r>
            <w:r>
              <w:rPr>
                <w:color w:val="424142"/>
                <w:spacing w:val="-13"/>
                <w:w w:val="95"/>
                <w:sz w:val="20"/>
              </w:rPr>
              <w:t xml:space="preserve"> </w:t>
            </w:r>
            <w:r>
              <w:rPr>
                <w:color w:val="424142"/>
                <w:w w:val="95"/>
                <w:sz w:val="20"/>
              </w:rPr>
              <w:t>te</w:t>
            </w:r>
            <w:r w:rsidR="00242B16">
              <w:rPr>
                <w:color w:val="424142"/>
                <w:w w:val="95"/>
                <w:sz w:val="20"/>
              </w:rPr>
              <w:t xml:space="preserve">rm </w:t>
            </w:r>
            <w:r>
              <w:rPr>
                <w:color w:val="424142"/>
                <w:sz w:val="20"/>
              </w:rPr>
              <w:t xml:space="preserve">economic base </w:t>
            </w:r>
            <w:r>
              <w:rPr>
                <w:color w:val="424142"/>
                <w:w w:val="90"/>
                <w:sz w:val="20"/>
              </w:rPr>
              <w:t xml:space="preserve">contributions </w:t>
            </w:r>
            <w:r>
              <w:rPr>
                <w:color w:val="424142"/>
                <w:sz w:val="20"/>
              </w:rPr>
              <w:t xml:space="preserve">and value added </w:t>
            </w:r>
            <w:r>
              <w:rPr>
                <w:color w:val="2F2B2D"/>
                <w:sz w:val="20"/>
              </w:rPr>
              <w:t xml:space="preserve">to </w:t>
            </w:r>
            <w:r>
              <w:rPr>
                <w:color w:val="424142"/>
                <w:sz w:val="20"/>
              </w:rPr>
              <w:t xml:space="preserve">the community </w:t>
            </w:r>
            <w:r>
              <w:rPr>
                <w:color w:val="424142"/>
                <w:w w:val="95"/>
                <w:sz w:val="20"/>
              </w:rPr>
              <w:t>at large.</w:t>
            </w:r>
          </w:p>
        </w:tc>
        <w:tc>
          <w:tcPr>
            <w:tcW w:w="1442" w:type="dxa"/>
            <w:tcBorders>
              <w:top w:val="single" w:sz="8" w:space="0" w:color="4B484B"/>
              <w:left w:val="single" w:sz="8" w:space="0" w:color="444444"/>
              <w:right w:val="single" w:sz="12" w:space="0" w:color="3B3B3B"/>
            </w:tcBorders>
          </w:tcPr>
          <w:p w:rsidR="00B17011" w:rsidRDefault="00BE6308">
            <w:pPr>
              <w:pStyle w:val="TableParagraph"/>
              <w:numPr>
                <w:ilvl w:val="0"/>
                <w:numId w:val="19"/>
              </w:numPr>
              <w:tabs>
                <w:tab w:val="left" w:pos="211"/>
              </w:tabs>
              <w:spacing w:line="202" w:lineRule="exact"/>
              <w:ind w:hanging="135"/>
              <w:rPr>
                <w:color w:val="2F2B2D"/>
                <w:sz w:val="20"/>
              </w:rPr>
            </w:pPr>
            <w:r>
              <w:rPr>
                <w:color w:val="424142"/>
                <w:sz w:val="20"/>
              </w:rPr>
              <w:t>Reciprocity</w:t>
            </w:r>
          </w:p>
          <w:p w:rsidR="00B17011" w:rsidRDefault="00BE6308">
            <w:pPr>
              <w:pStyle w:val="TableParagraph"/>
              <w:numPr>
                <w:ilvl w:val="0"/>
                <w:numId w:val="19"/>
              </w:numPr>
              <w:tabs>
                <w:tab w:val="left" w:pos="220"/>
              </w:tabs>
              <w:spacing w:line="216" w:lineRule="exact"/>
              <w:ind w:left="219" w:hanging="151"/>
              <w:rPr>
                <w:color w:val="424142"/>
                <w:sz w:val="20"/>
              </w:rPr>
            </w:pPr>
            <w:r>
              <w:rPr>
                <w:color w:val="424142"/>
                <w:sz w:val="20"/>
              </w:rPr>
              <w:t>Reflection</w:t>
            </w:r>
          </w:p>
          <w:p w:rsidR="00B17011" w:rsidRDefault="00BE6308">
            <w:pPr>
              <w:pStyle w:val="TableParagraph"/>
              <w:numPr>
                <w:ilvl w:val="0"/>
                <w:numId w:val="19"/>
              </w:numPr>
              <w:tabs>
                <w:tab w:val="left" w:pos="211"/>
              </w:tabs>
              <w:spacing w:line="211" w:lineRule="exact"/>
              <w:ind w:left="210"/>
              <w:rPr>
                <w:color w:val="2F2B2D"/>
                <w:sz w:val="20"/>
              </w:rPr>
            </w:pPr>
            <w:r>
              <w:rPr>
                <w:color w:val="424142"/>
                <w:sz w:val="20"/>
              </w:rPr>
              <w:t>Reality</w:t>
            </w:r>
          </w:p>
          <w:p w:rsidR="00B17011" w:rsidRDefault="00BE6308">
            <w:pPr>
              <w:pStyle w:val="TableParagraph"/>
              <w:numPr>
                <w:ilvl w:val="0"/>
                <w:numId w:val="19"/>
              </w:numPr>
              <w:tabs>
                <w:tab w:val="left" w:pos="211"/>
              </w:tabs>
              <w:spacing w:line="216" w:lineRule="exact"/>
              <w:ind w:left="210"/>
              <w:rPr>
                <w:color w:val="424142"/>
                <w:sz w:val="20"/>
              </w:rPr>
            </w:pPr>
            <w:r>
              <w:rPr>
                <w:color w:val="424142"/>
                <w:sz w:val="20"/>
              </w:rPr>
              <w:t>Responsibility</w:t>
            </w:r>
          </w:p>
          <w:p w:rsidR="00B17011" w:rsidRDefault="00BE6308">
            <w:pPr>
              <w:pStyle w:val="TableParagraph"/>
              <w:numPr>
                <w:ilvl w:val="0"/>
                <w:numId w:val="19"/>
              </w:numPr>
              <w:tabs>
                <w:tab w:val="left" w:pos="211"/>
              </w:tabs>
              <w:spacing w:before="6" w:line="220" w:lineRule="exact"/>
              <w:ind w:right="344" w:hanging="135"/>
              <w:rPr>
                <w:color w:val="424142"/>
                <w:sz w:val="20"/>
              </w:rPr>
            </w:pPr>
            <w:r>
              <w:rPr>
                <w:color w:val="424142"/>
                <w:w w:val="95"/>
                <w:sz w:val="20"/>
              </w:rPr>
              <w:t>Rewards</w:t>
            </w:r>
            <w:r>
              <w:rPr>
                <w:color w:val="424142"/>
                <w:spacing w:val="-12"/>
                <w:w w:val="95"/>
                <w:sz w:val="20"/>
              </w:rPr>
              <w:t xml:space="preserve"> </w:t>
            </w:r>
            <w:r>
              <w:rPr>
                <w:color w:val="424142"/>
                <w:w w:val="95"/>
                <w:sz w:val="20"/>
              </w:rPr>
              <w:t xml:space="preserve">of </w:t>
            </w:r>
            <w:r>
              <w:rPr>
                <w:color w:val="424142"/>
                <w:sz w:val="20"/>
              </w:rPr>
              <w:t>synergy</w:t>
            </w:r>
          </w:p>
        </w:tc>
      </w:tr>
      <w:tr w:rsidR="00B17011">
        <w:trPr>
          <w:trHeight w:hRule="exact" w:val="2621"/>
        </w:trPr>
        <w:tc>
          <w:tcPr>
            <w:tcW w:w="1133" w:type="dxa"/>
            <w:tcBorders>
              <w:left w:val="single" w:sz="8" w:space="0" w:color="484848"/>
              <w:bottom w:val="single" w:sz="8" w:space="0" w:color="4B484B"/>
              <w:right w:val="single" w:sz="8" w:space="0" w:color="4B4B4B"/>
            </w:tcBorders>
          </w:tcPr>
          <w:p w:rsidR="00B17011" w:rsidRDefault="00BE6308">
            <w:pPr>
              <w:pStyle w:val="TableParagraph"/>
              <w:spacing w:line="230" w:lineRule="auto"/>
              <w:ind w:left="79" w:right="139"/>
              <w:rPr>
                <w:sz w:val="20"/>
              </w:rPr>
            </w:pPr>
            <w:r>
              <w:rPr>
                <w:color w:val="424142"/>
                <w:w w:val="90"/>
                <w:sz w:val="20"/>
              </w:rPr>
              <w:t xml:space="preserve">University </w:t>
            </w:r>
            <w:r>
              <w:rPr>
                <w:color w:val="424142"/>
                <w:sz w:val="20"/>
              </w:rPr>
              <w:t>to</w:t>
            </w:r>
          </w:p>
        </w:tc>
        <w:tc>
          <w:tcPr>
            <w:tcW w:w="1363" w:type="dxa"/>
            <w:tcBorders>
              <w:left w:val="single" w:sz="8" w:space="0" w:color="4B4B4B"/>
              <w:bottom w:val="single" w:sz="8" w:space="0" w:color="4B484B"/>
              <w:right w:val="single" w:sz="8" w:space="0" w:color="444444"/>
            </w:tcBorders>
          </w:tcPr>
          <w:p w:rsidR="00B17011" w:rsidRDefault="00BE6308">
            <w:pPr>
              <w:pStyle w:val="TableParagraph"/>
              <w:spacing w:line="225" w:lineRule="auto"/>
              <w:ind w:left="208" w:hanging="129"/>
              <w:rPr>
                <w:sz w:val="20"/>
              </w:rPr>
            </w:pPr>
            <w:r>
              <w:rPr>
                <w:color w:val="424142"/>
                <w:sz w:val="20"/>
              </w:rPr>
              <w:t xml:space="preserve">•Sand EL </w:t>
            </w:r>
            <w:r>
              <w:rPr>
                <w:color w:val="424142"/>
                <w:w w:val="95"/>
                <w:sz w:val="20"/>
              </w:rPr>
              <w:t xml:space="preserve">experiences </w:t>
            </w:r>
            <w:r>
              <w:rPr>
                <w:color w:val="2F2B2D"/>
                <w:sz w:val="20"/>
              </w:rPr>
              <w:t xml:space="preserve">result </w:t>
            </w:r>
            <w:r>
              <w:rPr>
                <w:color w:val="424142"/>
                <w:sz w:val="20"/>
              </w:rPr>
              <w:t xml:space="preserve">in increased learning and richer </w:t>
            </w:r>
            <w:r>
              <w:rPr>
                <w:color w:val="424142"/>
                <w:w w:val="90"/>
                <w:sz w:val="20"/>
              </w:rPr>
              <w:t xml:space="preserve">relationships </w:t>
            </w:r>
            <w:r>
              <w:rPr>
                <w:color w:val="424142"/>
                <w:sz w:val="20"/>
              </w:rPr>
              <w:t>between students and their alma maters.</w:t>
            </w:r>
          </w:p>
        </w:tc>
        <w:tc>
          <w:tcPr>
            <w:tcW w:w="1354" w:type="dxa"/>
            <w:tcBorders>
              <w:left w:val="single" w:sz="8" w:space="0" w:color="444444"/>
              <w:bottom w:val="single" w:sz="8" w:space="0" w:color="4B484B"/>
              <w:right w:val="single" w:sz="12" w:space="0" w:color="545457"/>
            </w:tcBorders>
          </w:tcPr>
          <w:p w:rsidR="00B17011" w:rsidRDefault="00BE6308" w:rsidP="00EE4A17">
            <w:pPr>
              <w:pStyle w:val="TableParagraph"/>
              <w:numPr>
                <w:ilvl w:val="0"/>
                <w:numId w:val="18"/>
              </w:numPr>
              <w:tabs>
                <w:tab w:val="left" w:pos="213"/>
              </w:tabs>
              <w:spacing w:line="223" w:lineRule="auto"/>
              <w:ind w:right="63" w:hanging="139"/>
              <w:rPr>
                <w:sz w:val="20"/>
              </w:rPr>
            </w:pPr>
            <w:r>
              <w:rPr>
                <w:color w:val="424142"/>
                <w:sz w:val="20"/>
              </w:rPr>
              <w:t xml:space="preserve">Faculty develop </w:t>
            </w:r>
            <w:r>
              <w:rPr>
                <w:color w:val="2F2B2D"/>
                <w:w w:val="85"/>
                <w:sz w:val="20"/>
              </w:rPr>
              <w:t>professiona</w:t>
            </w:r>
            <w:r w:rsidR="00EE4A17">
              <w:rPr>
                <w:color w:val="2F2B2D"/>
                <w:w w:val="85"/>
                <w:sz w:val="20"/>
              </w:rPr>
              <w:t>lly</w:t>
            </w:r>
            <w:r>
              <w:rPr>
                <w:color w:val="2F2B2D"/>
                <w:w w:val="85"/>
                <w:sz w:val="20"/>
              </w:rPr>
              <w:t xml:space="preserve"> </w:t>
            </w:r>
            <w:r>
              <w:rPr>
                <w:color w:val="424142"/>
                <w:sz w:val="20"/>
              </w:rPr>
              <w:t xml:space="preserve">and spread </w:t>
            </w:r>
            <w:r>
              <w:rPr>
                <w:color w:val="424142"/>
                <w:w w:val="95"/>
                <w:sz w:val="20"/>
              </w:rPr>
              <w:t xml:space="preserve">their teaching </w:t>
            </w:r>
            <w:r>
              <w:rPr>
                <w:color w:val="424142"/>
                <w:sz w:val="20"/>
              </w:rPr>
              <w:t xml:space="preserve">and </w:t>
            </w:r>
            <w:r>
              <w:rPr>
                <w:color w:val="2F2B2D"/>
                <w:sz w:val="20"/>
              </w:rPr>
              <w:t xml:space="preserve">research </w:t>
            </w:r>
            <w:r>
              <w:rPr>
                <w:color w:val="565456"/>
                <w:spacing w:val="-4"/>
                <w:sz w:val="20"/>
              </w:rPr>
              <w:t>wi</w:t>
            </w:r>
            <w:r>
              <w:rPr>
                <w:color w:val="2F2B2D"/>
                <w:spacing w:val="-4"/>
                <w:sz w:val="20"/>
              </w:rPr>
              <w:t>ngs</w:t>
            </w:r>
            <w:r>
              <w:rPr>
                <w:color w:val="565456"/>
                <w:spacing w:val="-4"/>
                <w:sz w:val="20"/>
              </w:rPr>
              <w:t>.</w:t>
            </w:r>
          </w:p>
        </w:tc>
        <w:tc>
          <w:tcPr>
            <w:tcW w:w="1354" w:type="dxa"/>
            <w:tcBorders>
              <w:left w:val="single" w:sz="12" w:space="0" w:color="545457"/>
              <w:bottom w:val="single" w:sz="8" w:space="0" w:color="4B484B"/>
              <w:right w:val="single" w:sz="8" w:space="0" w:color="484448"/>
            </w:tcBorders>
          </w:tcPr>
          <w:p w:rsidR="00B17011" w:rsidRDefault="00BE6308">
            <w:pPr>
              <w:pStyle w:val="TableParagraph"/>
              <w:numPr>
                <w:ilvl w:val="0"/>
                <w:numId w:val="17"/>
              </w:numPr>
              <w:tabs>
                <w:tab w:val="left" w:pos="220"/>
              </w:tabs>
              <w:spacing w:line="223" w:lineRule="auto"/>
              <w:ind w:right="85" w:hanging="136"/>
              <w:rPr>
                <w:sz w:val="20"/>
              </w:rPr>
            </w:pPr>
            <w:r>
              <w:rPr>
                <w:color w:val="424142"/>
                <w:sz w:val="20"/>
              </w:rPr>
              <w:t>Universities sharing</w:t>
            </w:r>
            <w:r>
              <w:rPr>
                <w:color w:val="424142"/>
                <w:spacing w:val="-38"/>
                <w:sz w:val="20"/>
              </w:rPr>
              <w:t xml:space="preserve"> </w:t>
            </w:r>
            <w:r>
              <w:rPr>
                <w:color w:val="424142"/>
                <w:sz w:val="20"/>
              </w:rPr>
              <w:t>S</w:t>
            </w:r>
            <w:r>
              <w:rPr>
                <w:color w:val="424142"/>
                <w:spacing w:val="-20"/>
                <w:sz w:val="20"/>
              </w:rPr>
              <w:t xml:space="preserve"> </w:t>
            </w:r>
            <w:r>
              <w:rPr>
                <w:color w:val="424142"/>
                <w:sz w:val="20"/>
              </w:rPr>
              <w:t>and</w:t>
            </w:r>
            <w:r>
              <w:rPr>
                <w:color w:val="424142"/>
                <w:w w:val="96"/>
                <w:sz w:val="20"/>
              </w:rPr>
              <w:t xml:space="preserve"> </w:t>
            </w:r>
            <w:r>
              <w:rPr>
                <w:color w:val="424142"/>
                <w:sz w:val="20"/>
              </w:rPr>
              <w:t xml:space="preserve">EL </w:t>
            </w:r>
            <w:r>
              <w:rPr>
                <w:color w:val="2F2B2D"/>
                <w:sz w:val="20"/>
              </w:rPr>
              <w:t xml:space="preserve">mission </w:t>
            </w:r>
            <w:r>
              <w:rPr>
                <w:color w:val="424142"/>
                <w:sz w:val="20"/>
              </w:rPr>
              <w:t xml:space="preserve">become hotbeds and </w:t>
            </w:r>
            <w:r>
              <w:rPr>
                <w:color w:val="2F2B2D"/>
                <w:sz w:val="20"/>
              </w:rPr>
              <w:t xml:space="preserve">leaders </w:t>
            </w:r>
            <w:r>
              <w:rPr>
                <w:color w:val="424142"/>
                <w:sz w:val="20"/>
              </w:rPr>
              <w:t>for cross- university teaching and scholarship.</w:t>
            </w:r>
          </w:p>
        </w:tc>
        <w:tc>
          <w:tcPr>
            <w:tcW w:w="1363" w:type="dxa"/>
            <w:tcBorders>
              <w:left w:val="single" w:sz="8" w:space="0" w:color="484448"/>
              <w:bottom w:val="single" w:sz="4" w:space="0" w:color="2B282B"/>
              <w:right w:val="single" w:sz="8" w:space="0" w:color="484448"/>
            </w:tcBorders>
          </w:tcPr>
          <w:p w:rsidR="00B17011" w:rsidRDefault="00BE6308">
            <w:pPr>
              <w:pStyle w:val="TableParagraph"/>
              <w:numPr>
                <w:ilvl w:val="0"/>
                <w:numId w:val="16"/>
              </w:numPr>
              <w:tabs>
                <w:tab w:val="left" w:pos="234"/>
              </w:tabs>
              <w:spacing w:line="223" w:lineRule="auto"/>
              <w:ind w:right="114" w:hanging="138"/>
              <w:rPr>
                <w:sz w:val="20"/>
              </w:rPr>
            </w:pPr>
            <w:r>
              <w:rPr>
                <w:color w:val="424142"/>
                <w:sz w:val="20"/>
              </w:rPr>
              <w:t>University creates</w:t>
            </w:r>
            <w:r>
              <w:rPr>
                <w:color w:val="424142"/>
                <w:spacing w:val="-37"/>
                <w:sz w:val="20"/>
              </w:rPr>
              <w:t xml:space="preserve"> </w:t>
            </w:r>
            <w:r>
              <w:rPr>
                <w:color w:val="424142"/>
                <w:sz w:val="20"/>
              </w:rPr>
              <w:t xml:space="preserve">value </w:t>
            </w:r>
            <w:r>
              <w:rPr>
                <w:color w:val="424142"/>
                <w:w w:val="95"/>
                <w:sz w:val="20"/>
              </w:rPr>
              <w:t>for</w:t>
            </w:r>
            <w:r>
              <w:rPr>
                <w:color w:val="424142"/>
                <w:spacing w:val="-33"/>
                <w:w w:val="95"/>
                <w:sz w:val="20"/>
              </w:rPr>
              <w:t xml:space="preserve"> </w:t>
            </w:r>
            <w:r>
              <w:rPr>
                <w:color w:val="2F2B2D"/>
                <w:w w:val="95"/>
                <w:sz w:val="20"/>
              </w:rPr>
              <w:t xml:space="preserve">individual </w:t>
            </w:r>
            <w:r>
              <w:rPr>
                <w:color w:val="424142"/>
                <w:sz w:val="20"/>
              </w:rPr>
              <w:t>businesses.</w:t>
            </w:r>
          </w:p>
        </w:tc>
        <w:tc>
          <w:tcPr>
            <w:tcW w:w="1356" w:type="dxa"/>
            <w:tcBorders>
              <w:left w:val="single" w:sz="8" w:space="0" w:color="484448"/>
              <w:bottom w:val="single" w:sz="4" w:space="0" w:color="2B282B"/>
              <w:right w:val="single" w:sz="8" w:space="0" w:color="484848"/>
            </w:tcBorders>
          </w:tcPr>
          <w:p w:rsidR="00B17011" w:rsidRDefault="00BE6308">
            <w:pPr>
              <w:pStyle w:val="TableParagraph"/>
              <w:numPr>
                <w:ilvl w:val="0"/>
                <w:numId w:val="15"/>
              </w:numPr>
              <w:tabs>
                <w:tab w:val="left" w:pos="225"/>
              </w:tabs>
              <w:spacing w:line="223" w:lineRule="auto"/>
              <w:ind w:right="109" w:hanging="128"/>
              <w:rPr>
                <w:sz w:val="20"/>
              </w:rPr>
            </w:pPr>
            <w:r>
              <w:rPr>
                <w:color w:val="424142"/>
                <w:sz w:val="20"/>
              </w:rPr>
              <w:t xml:space="preserve">University propels community economic </w:t>
            </w:r>
            <w:r>
              <w:rPr>
                <w:color w:val="424142"/>
                <w:w w:val="90"/>
                <w:sz w:val="20"/>
              </w:rPr>
              <w:t>development.</w:t>
            </w:r>
          </w:p>
        </w:tc>
        <w:tc>
          <w:tcPr>
            <w:tcW w:w="1442" w:type="dxa"/>
            <w:tcBorders>
              <w:left w:val="single" w:sz="8" w:space="0" w:color="484848"/>
              <w:bottom w:val="single" w:sz="4" w:space="0" w:color="2B282B"/>
              <w:right w:val="single" w:sz="8" w:space="0" w:color="3B3B3B"/>
            </w:tcBorders>
          </w:tcPr>
          <w:p w:rsidR="00B17011" w:rsidRDefault="00BE6308">
            <w:pPr>
              <w:pStyle w:val="TableParagraph"/>
              <w:numPr>
                <w:ilvl w:val="0"/>
                <w:numId w:val="14"/>
              </w:numPr>
              <w:tabs>
                <w:tab w:val="left" w:pos="220"/>
              </w:tabs>
              <w:spacing w:line="202" w:lineRule="exact"/>
              <w:ind w:hanging="145"/>
              <w:rPr>
                <w:color w:val="424142"/>
                <w:sz w:val="20"/>
              </w:rPr>
            </w:pPr>
            <w:r>
              <w:rPr>
                <w:color w:val="424142"/>
                <w:sz w:val="20"/>
              </w:rPr>
              <w:t>Reciprocity</w:t>
            </w:r>
          </w:p>
          <w:p w:rsidR="00B17011" w:rsidRDefault="00BE6308">
            <w:pPr>
              <w:pStyle w:val="TableParagraph"/>
              <w:numPr>
                <w:ilvl w:val="0"/>
                <w:numId w:val="14"/>
              </w:numPr>
              <w:tabs>
                <w:tab w:val="left" w:pos="220"/>
              </w:tabs>
              <w:spacing w:line="221" w:lineRule="exact"/>
              <w:ind w:left="219" w:hanging="142"/>
              <w:rPr>
                <w:color w:val="424142"/>
                <w:sz w:val="20"/>
              </w:rPr>
            </w:pPr>
            <w:r>
              <w:rPr>
                <w:color w:val="424142"/>
                <w:sz w:val="20"/>
              </w:rPr>
              <w:t>Reflection</w:t>
            </w:r>
          </w:p>
          <w:p w:rsidR="00B17011" w:rsidRDefault="00BE6308">
            <w:pPr>
              <w:pStyle w:val="TableParagraph"/>
              <w:numPr>
                <w:ilvl w:val="0"/>
                <w:numId w:val="14"/>
              </w:numPr>
              <w:tabs>
                <w:tab w:val="left" w:pos="220"/>
              </w:tabs>
              <w:spacing w:line="216" w:lineRule="exact"/>
              <w:ind w:left="219" w:hanging="142"/>
              <w:rPr>
                <w:color w:val="424142"/>
                <w:sz w:val="20"/>
              </w:rPr>
            </w:pPr>
            <w:r>
              <w:rPr>
                <w:color w:val="424142"/>
                <w:sz w:val="20"/>
              </w:rPr>
              <w:t>Reality</w:t>
            </w:r>
          </w:p>
          <w:p w:rsidR="00B17011" w:rsidRDefault="00BE6308">
            <w:pPr>
              <w:pStyle w:val="TableParagraph"/>
              <w:numPr>
                <w:ilvl w:val="0"/>
                <w:numId w:val="14"/>
              </w:numPr>
              <w:tabs>
                <w:tab w:val="left" w:pos="220"/>
              </w:tabs>
              <w:spacing w:line="211" w:lineRule="exact"/>
              <w:ind w:left="219" w:hanging="142"/>
              <w:rPr>
                <w:color w:val="2F2B2D"/>
                <w:sz w:val="20"/>
              </w:rPr>
            </w:pPr>
            <w:r>
              <w:rPr>
                <w:color w:val="424142"/>
                <w:sz w:val="20"/>
              </w:rPr>
              <w:t>Responsibility</w:t>
            </w:r>
          </w:p>
          <w:p w:rsidR="00B17011" w:rsidRDefault="00BE6308">
            <w:pPr>
              <w:pStyle w:val="TableParagraph"/>
              <w:numPr>
                <w:ilvl w:val="0"/>
                <w:numId w:val="14"/>
              </w:numPr>
              <w:tabs>
                <w:tab w:val="left" w:pos="220"/>
              </w:tabs>
              <w:spacing w:before="7" w:line="212" w:lineRule="exact"/>
              <w:ind w:right="338" w:hanging="136"/>
              <w:rPr>
                <w:color w:val="2F2B2D"/>
                <w:sz w:val="20"/>
              </w:rPr>
            </w:pPr>
            <w:r>
              <w:rPr>
                <w:color w:val="424142"/>
                <w:w w:val="95"/>
                <w:sz w:val="20"/>
              </w:rPr>
              <w:t>Rewards</w:t>
            </w:r>
            <w:r>
              <w:rPr>
                <w:color w:val="424142"/>
                <w:spacing w:val="-13"/>
                <w:w w:val="95"/>
                <w:sz w:val="20"/>
              </w:rPr>
              <w:t xml:space="preserve"> </w:t>
            </w:r>
            <w:r>
              <w:rPr>
                <w:color w:val="424142"/>
                <w:w w:val="95"/>
                <w:sz w:val="20"/>
              </w:rPr>
              <w:t xml:space="preserve">of </w:t>
            </w:r>
            <w:r>
              <w:rPr>
                <w:color w:val="424142"/>
                <w:sz w:val="20"/>
              </w:rPr>
              <w:t>synergy</w:t>
            </w:r>
          </w:p>
        </w:tc>
      </w:tr>
      <w:tr w:rsidR="00B17011">
        <w:trPr>
          <w:trHeight w:hRule="exact" w:val="2832"/>
        </w:trPr>
        <w:tc>
          <w:tcPr>
            <w:tcW w:w="1133" w:type="dxa"/>
            <w:tcBorders>
              <w:top w:val="single" w:sz="8" w:space="0" w:color="4B484B"/>
              <w:left w:val="single" w:sz="8" w:space="0" w:color="3F3F44"/>
              <w:bottom w:val="single" w:sz="8" w:space="0" w:color="484448"/>
              <w:right w:val="single" w:sz="8" w:space="0" w:color="444444"/>
            </w:tcBorders>
          </w:tcPr>
          <w:p w:rsidR="00B17011" w:rsidRDefault="00BE6308">
            <w:pPr>
              <w:pStyle w:val="TableParagraph"/>
              <w:spacing w:before="3" w:line="212" w:lineRule="exact"/>
              <w:ind w:left="87" w:hanging="5"/>
              <w:rPr>
                <w:sz w:val="20"/>
              </w:rPr>
            </w:pPr>
            <w:r>
              <w:rPr>
                <w:color w:val="424142"/>
                <w:w w:val="90"/>
                <w:sz w:val="20"/>
              </w:rPr>
              <w:t xml:space="preserve">Community </w:t>
            </w:r>
            <w:r>
              <w:rPr>
                <w:color w:val="424142"/>
                <w:w w:val="95"/>
                <w:sz w:val="20"/>
              </w:rPr>
              <w:t>Partner to</w:t>
            </w:r>
          </w:p>
        </w:tc>
        <w:tc>
          <w:tcPr>
            <w:tcW w:w="1363" w:type="dxa"/>
            <w:tcBorders>
              <w:top w:val="single" w:sz="8" w:space="0" w:color="4B484B"/>
              <w:left w:val="single" w:sz="8" w:space="0" w:color="444444"/>
              <w:bottom w:val="single" w:sz="8" w:space="0" w:color="484448"/>
              <w:right w:val="single" w:sz="8" w:space="0" w:color="575457"/>
            </w:tcBorders>
          </w:tcPr>
          <w:p w:rsidR="00B17011" w:rsidRDefault="00BE6308">
            <w:pPr>
              <w:pStyle w:val="TableParagraph"/>
              <w:numPr>
                <w:ilvl w:val="0"/>
                <w:numId w:val="13"/>
              </w:numPr>
              <w:tabs>
                <w:tab w:val="left" w:pos="223"/>
              </w:tabs>
              <w:spacing w:line="223" w:lineRule="auto"/>
              <w:ind w:right="213" w:hanging="139"/>
              <w:rPr>
                <w:color w:val="2F2B2D"/>
                <w:sz w:val="20"/>
              </w:rPr>
            </w:pPr>
            <w:r>
              <w:rPr>
                <w:color w:val="424142"/>
                <w:sz w:val="20"/>
              </w:rPr>
              <w:t xml:space="preserve">Students learn </w:t>
            </w:r>
            <w:r>
              <w:rPr>
                <w:color w:val="2F2B2D"/>
                <w:sz w:val="20"/>
              </w:rPr>
              <w:t xml:space="preserve">more </w:t>
            </w:r>
            <w:r>
              <w:rPr>
                <w:color w:val="424142"/>
                <w:w w:val="95"/>
                <w:sz w:val="20"/>
              </w:rPr>
              <w:t>deeply</w:t>
            </w:r>
            <w:r>
              <w:rPr>
                <w:color w:val="424142"/>
                <w:spacing w:val="-14"/>
                <w:w w:val="95"/>
                <w:sz w:val="20"/>
              </w:rPr>
              <w:t xml:space="preserve"> </w:t>
            </w:r>
            <w:r>
              <w:rPr>
                <w:color w:val="424142"/>
                <w:w w:val="95"/>
                <w:sz w:val="20"/>
              </w:rPr>
              <w:t xml:space="preserve">from solving </w:t>
            </w:r>
            <w:r>
              <w:rPr>
                <w:color w:val="2F2B2D"/>
                <w:w w:val="95"/>
                <w:sz w:val="20"/>
              </w:rPr>
              <w:t xml:space="preserve">real </w:t>
            </w:r>
            <w:r>
              <w:rPr>
                <w:color w:val="424142"/>
                <w:sz w:val="20"/>
              </w:rPr>
              <w:t>world problems.</w:t>
            </w:r>
          </w:p>
          <w:p w:rsidR="00B17011" w:rsidRDefault="00BE6308">
            <w:pPr>
              <w:pStyle w:val="TableParagraph"/>
              <w:numPr>
                <w:ilvl w:val="0"/>
                <w:numId w:val="13"/>
              </w:numPr>
              <w:tabs>
                <w:tab w:val="left" w:pos="231"/>
              </w:tabs>
              <w:spacing w:before="6" w:line="225" w:lineRule="auto"/>
              <w:ind w:left="227" w:right="185" w:hanging="138"/>
              <w:rPr>
                <w:color w:val="424142"/>
                <w:sz w:val="20"/>
              </w:rPr>
            </w:pPr>
            <w:r>
              <w:rPr>
                <w:color w:val="2F2B2D"/>
                <w:sz w:val="20"/>
              </w:rPr>
              <w:t xml:space="preserve">Internship </w:t>
            </w:r>
            <w:r>
              <w:rPr>
                <w:color w:val="424142"/>
                <w:sz w:val="20"/>
              </w:rPr>
              <w:t xml:space="preserve">placements </w:t>
            </w:r>
            <w:r>
              <w:rPr>
                <w:color w:val="2F2B2D"/>
                <w:w w:val="95"/>
                <w:sz w:val="20"/>
              </w:rPr>
              <w:t>for</w:t>
            </w:r>
            <w:r>
              <w:rPr>
                <w:color w:val="2F2B2D"/>
                <w:spacing w:val="-11"/>
                <w:w w:val="95"/>
                <w:sz w:val="20"/>
              </w:rPr>
              <w:t xml:space="preserve"> </w:t>
            </w:r>
            <w:r>
              <w:rPr>
                <w:color w:val="424142"/>
                <w:w w:val="95"/>
                <w:sz w:val="20"/>
              </w:rPr>
              <w:t>students.</w:t>
            </w:r>
          </w:p>
          <w:p w:rsidR="00B17011" w:rsidRDefault="00BE6308">
            <w:pPr>
              <w:pStyle w:val="TableParagraph"/>
              <w:numPr>
                <w:ilvl w:val="0"/>
                <w:numId w:val="13"/>
              </w:numPr>
              <w:tabs>
                <w:tab w:val="left" w:pos="232"/>
              </w:tabs>
              <w:spacing w:line="225" w:lineRule="auto"/>
              <w:ind w:left="236" w:right="185" w:hanging="147"/>
              <w:jc w:val="both"/>
              <w:rPr>
                <w:color w:val="424142"/>
                <w:sz w:val="20"/>
              </w:rPr>
            </w:pPr>
            <w:r>
              <w:rPr>
                <w:color w:val="424142"/>
                <w:w w:val="95"/>
                <w:sz w:val="20"/>
              </w:rPr>
              <w:t>Final career placements for</w:t>
            </w:r>
            <w:r>
              <w:rPr>
                <w:color w:val="424142"/>
                <w:spacing w:val="-21"/>
                <w:w w:val="95"/>
                <w:sz w:val="20"/>
              </w:rPr>
              <w:t xml:space="preserve"> </w:t>
            </w:r>
            <w:r>
              <w:rPr>
                <w:color w:val="424142"/>
                <w:w w:val="95"/>
                <w:sz w:val="20"/>
              </w:rPr>
              <w:t>students.</w:t>
            </w:r>
          </w:p>
        </w:tc>
        <w:tc>
          <w:tcPr>
            <w:tcW w:w="1354" w:type="dxa"/>
            <w:tcBorders>
              <w:top w:val="single" w:sz="8" w:space="0" w:color="4B484B"/>
              <w:left w:val="single" w:sz="8" w:space="0" w:color="575457"/>
              <w:bottom w:val="single" w:sz="8" w:space="0" w:color="484448"/>
              <w:right w:val="single" w:sz="12" w:space="0" w:color="545457"/>
            </w:tcBorders>
          </w:tcPr>
          <w:p w:rsidR="00B17011" w:rsidRDefault="00BE6308">
            <w:pPr>
              <w:pStyle w:val="TableParagraph"/>
              <w:numPr>
                <w:ilvl w:val="0"/>
                <w:numId w:val="12"/>
              </w:numPr>
              <w:tabs>
                <w:tab w:val="left" w:pos="219"/>
              </w:tabs>
              <w:spacing w:line="223" w:lineRule="auto"/>
              <w:ind w:right="159"/>
              <w:rPr>
                <w:color w:val="424142"/>
                <w:sz w:val="20"/>
              </w:rPr>
            </w:pPr>
            <w:r>
              <w:rPr>
                <w:color w:val="424142"/>
                <w:w w:val="95"/>
                <w:sz w:val="20"/>
              </w:rPr>
              <w:t xml:space="preserve">Community </w:t>
            </w:r>
            <w:r>
              <w:rPr>
                <w:color w:val="424142"/>
                <w:sz w:val="20"/>
              </w:rPr>
              <w:t xml:space="preserve">clients keep </w:t>
            </w:r>
            <w:r>
              <w:rPr>
                <w:color w:val="424142"/>
                <w:w w:val="95"/>
                <w:sz w:val="20"/>
              </w:rPr>
              <w:t>faculty</w:t>
            </w:r>
            <w:r>
              <w:rPr>
                <w:color w:val="424142"/>
                <w:spacing w:val="-6"/>
                <w:w w:val="95"/>
                <w:sz w:val="20"/>
              </w:rPr>
              <w:t xml:space="preserve"> </w:t>
            </w:r>
            <w:r>
              <w:rPr>
                <w:color w:val="424142"/>
                <w:w w:val="95"/>
                <w:sz w:val="20"/>
              </w:rPr>
              <w:t xml:space="preserve">fresh </w:t>
            </w:r>
            <w:r>
              <w:rPr>
                <w:color w:val="424142"/>
                <w:sz w:val="20"/>
              </w:rPr>
              <w:t>in their disciplines.</w:t>
            </w:r>
          </w:p>
          <w:p w:rsidR="00B17011" w:rsidRDefault="00BE6308">
            <w:pPr>
              <w:pStyle w:val="TableParagraph"/>
              <w:numPr>
                <w:ilvl w:val="0"/>
                <w:numId w:val="12"/>
              </w:numPr>
              <w:tabs>
                <w:tab w:val="left" w:pos="232"/>
              </w:tabs>
              <w:spacing w:line="223" w:lineRule="auto"/>
              <w:ind w:right="83"/>
              <w:rPr>
                <w:color w:val="2F2B2D"/>
                <w:sz w:val="20"/>
              </w:rPr>
            </w:pPr>
            <w:r>
              <w:rPr>
                <w:color w:val="424142"/>
                <w:sz w:val="20"/>
              </w:rPr>
              <w:t xml:space="preserve">Potential </w:t>
            </w:r>
            <w:r>
              <w:rPr>
                <w:b/>
                <w:color w:val="424142"/>
                <w:sz w:val="19"/>
              </w:rPr>
              <w:t xml:space="preserve">for </w:t>
            </w:r>
            <w:r>
              <w:rPr>
                <w:color w:val="424142"/>
                <w:w w:val="95"/>
                <w:sz w:val="20"/>
              </w:rPr>
              <w:t>future</w:t>
            </w:r>
            <w:r>
              <w:rPr>
                <w:color w:val="424142"/>
                <w:spacing w:val="-12"/>
                <w:w w:val="95"/>
                <w:sz w:val="20"/>
              </w:rPr>
              <w:t xml:space="preserve"> </w:t>
            </w:r>
            <w:r>
              <w:rPr>
                <w:color w:val="424142"/>
                <w:w w:val="95"/>
                <w:sz w:val="20"/>
              </w:rPr>
              <w:t xml:space="preserve">faculty </w:t>
            </w:r>
            <w:r>
              <w:rPr>
                <w:color w:val="424142"/>
                <w:sz w:val="20"/>
              </w:rPr>
              <w:t>consulting activities.</w:t>
            </w:r>
          </w:p>
        </w:tc>
        <w:tc>
          <w:tcPr>
            <w:tcW w:w="1354" w:type="dxa"/>
            <w:tcBorders>
              <w:top w:val="single" w:sz="8" w:space="0" w:color="4B484B"/>
              <w:left w:val="single" w:sz="12" w:space="0" w:color="545457"/>
              <w:bottom w:val="single" w:sz="8" w:space="0" w:color="484448"/>
              <w:right w:val="single" w:sz="8" w:space="0" w:color="484448"/>
            </w:tcBorders>
          </w:tcPr>
          <w:p w:rsidR="00B17011" w:rsidRDefault="00BE6308">
            <w:pPr>
              <w:pStyle w:val="TableParagraph"/>
              <w:numPr>
                <w:ilvl w:val="0"/>
                <w:numId w:val="11"/>
              </w:numPr>
              <w:tabs>
                <w:tab w:val="left" w:pos="228"/>
              </w:tabs>
              <w:spacing w:line="225" w:lineRule="auto"/>
              <w:ind w:right="144" w:hanging="138"/>
              <w:rPr>
                <w:sz w:val="20"/>
              </w:rPr>
            </w:pPr>
            <w:r>
              <w:rPr>
                <w:color w:val="424142"/>
                <w:sz w:val="20"/>
              </w:rPr>
              <w:t xml:space="preserve">Potential </w:t>
            </w:r>
            <w:r>
              <w:rPr>
                <w:color w:val="2F2B2D"/>
                <w:sz w:val="20"/>
              </w:rPr>
              <w:t xml:space="preserve">university human </w:t>
            </w:r>
            <w:r>
              <w:rPr>
                <w:color w:val="424142"/>
                <w:sz w:val="20"/>
              </w:rPr>
              <w:t xml:space="preserve">capital and </w:t>
            </w:r>
            <w:r>
              <w:rPr>
                <w:color w:val="424142"/>
                <w:w w:val="90"/>
                <w:sz w:val="20"/>
              </w:rPr>
              <w:t xml:space="preserve">development </w:t>
            </w:r>
            <w:r>
              <w:rPr>
                <w:color w:val="424142"/>
                <w:sz w:val="20"/>
              </w:rPr>
              <w:t>partners.</w:t>
            </w:r>
          </w:p>
        </w:tc>
        <w:tc>
          <w:tcPr>
            <w:tcW w:w="1363" w:type="dxa"/>
            <w:tcBorders>
              <w:top w:val="single" w:sz="4" w:space="0" w:color="2B282B"/>
              <w:left w:val="single" w:sz="8" w:space="0" w:color="484448"/>
              <w:bottom w:val="single" w:sz="8" w:space="0" w:color="484448"/>
              <w:right w:val="single" w:sz="8" w:space="0" w:color="484448"/>
            </w:tcBorders>
          </w:tcPr>
          <w:p w:rsidR="00B17011" w:rsidRDefault="00BE6308">
            <w:pPr>
              <w:pStyle w:val="TableParagraph"/>
              <w:numPr>
                <w:ilvl w:val="0"/>
                <w:numId w:val="10"/>
              </w:numPr>
              <w:tabs>
                <w:tab w:val="left" w:pos="241"/>
              </w:tabs>
              <w:spacing w:before="13" w:line="223" w:lineRule="auto"/>
              <w:ind w:right="74" w:hanging="136"/>
              <w:rPr>
                <w:sz w:val="20"/>
              </w:rPr>
            </w:pPr>
            <w:r>
              <w:rPr>
                <w:color w:val="424142"/>
                <w:sz w:val="20"/>
              </w:rPr>
              <w:t xml:space="preserve">Enhanced reciprocity, knowledge sharing and networking among community </w:t>
            </w:r>
            <w:r>
              <w:rPr>
                <w:color w:val="424142"/>
                <w:w w:val="95"/>
                <w:sz w:val="20"/>
              </w:rPr>
              <w:t xml:space="preserve">clients during </w:t>
            </w:r>
            <w:r>
              <w:rPr>
                <w:color w:val="424142"/>
                <w:sz w:val="20"/>
              </w:rPr>
              <w:t>end of semester meetings.</w:t>
            </w:r>
          </w:p>
        </w:tc>
        <w:tc>
          <w:tcPr>
            <w:tcW w:w="1356" w:type="dxa"/>
            <w:tcBorders>
              <w:top w:val="single" w:sz="4" w:space="0" w:color="2B282B"/>
              <w:left w:val="single" w:sz="8" w:space="0" w:color="484448"/>
              <w:bottom w:val="single" w:sz="8" w:space="0" w:color="484448"/>
              <w:right w:val="single" w:sz="8" w:space="0" w:color="484848"/>
            </w:tcBorders>
          </w:tcPr>
          <w:p w:rsidR="00B17011" w:rsidRDefault="00BE6308">
            <w:pPr>
              <w:pStyle w:val="TableParagraph"/>
              <w:numPr>
                <w:ilvl w:val="0"/>
                <w:numId w:val="9"/>
              </w:numPr>
              <w:tabs>
                <w:tab w:val="left" w:pos="232"/>
              </w:tabs>
              <w:spacing w:line="225" w:lineRule="auto"/>
              <w:ind w:right="70" w:hanging="138"/>
              <w:rPr>
                <w:sz w:val="20"/>
              </w:rPr>
            </w:pPr>
            <w:r>
              <w:rPr>
                <w:color w:val="424142"/>
                <w:sz w:val="20"/>
              </w:rPr>
              <w:t xml:space="preserve">Enhanced economic </w:t>
            </w:r>
            <w:r>
              <w:rPr>
                <w:color w:val="424142"/>
                <w:w w:val="95"/>
                <w:sz w:val="20"/>
              </w:rPr>
              <w:t xml:space="preserve">development </w:t>
            </w:r>
            <w:r>
              <w:rPr>
                <w:color w:val="424142"/>
                <w:sz w:val="20"/>
              </w:rPr>
              <w:t>and</w:t>
            </w:r>
            <w:r>
              <w:rPr>
                <w:color w:val="424142"/>
                <w:spacing w:val="-29"/>
                <w:sz w:val="20"/>
              </w:rPr>
              <w:t xml:space="preserve"> </w:t>
            </w:r>
            <w:r>
              <w:rPr>
                <w:color w:val="2F2B2D"/>
                <w:spacing w:val="-3"/>
                <w:sz w:val="20"/>
              </w:rPr>
              <w:t>in</w:t>
            </w:r>
            <w:r>
              <w:rPr>
                <w:color w:val="565456"/>
                <w:spacing w:val="-3"/>
                <w:sz w:val="20"/>
              </w:rPr>
              <w:t xml:space="preserve">creased </w:t>
            </w:r>
            <w:r>
              <w:rPr>
                <w:color w:val="424142"/>
                <w:sz w:val="20"/>
              </w:rPr>
              <w:t>community tax</w:t>
            </w:r>
            <w:r>
              <w:rPr>
                <w:color w:val="424142"/>
                <w:spacing w:val="-31"/>
                <w:sz w:val="20"/>
              </w:rPr>
              <w:t xml:space="preserve"> </w:t>
            </w:r>
            <w:r>
              <w:rPr>
                <w:color w:val="424142"/>
                <w:sz w:val="20"/>
              </w:rPr>
              <w:t>base.</w:t>
            </w:r>
          </w:p>
        </w:tc>
        <w:tc>
          <w:tcPr>
            <w:tcW w:w="1442" w:type="dxa"/>
            <w:tcBorders>
              <w:top w:val="single" w:sz="4" w:space="0" w:color="2B282B"/>
              <w:left w:val="single" w:sz="8" w:space="0" w:color="484848"/>
              <w:bottom w:val="single" w:sz="8" w:space="0" w:color="484448"/>
            </w:tcBorders>
          </w:tcPr>
          <w:p w:rsidR="00B17011" w:rsidRDefault="00BE6308">
            <w:pPr>
              <w:pStyle w:val="TableParagraph"/>
              <w:numPr>
                <w:ilvl w:val="0"/>
                <w:numId w:val="8"/>
              </w:numPr>
              <w:tabs>
                <w:tab w:val="left" w:pos="230"/>
              </w:tabs>
              <w:spacing w:line="202" w:lineRule="exact"/>
              <w:ind w:hanging="146"/>
              <w:rPr>
                <w:sz w:val="20"/>
              </w:rPr>
            </w:pPr>
            <w:r>
              <w:rPr>
                <w:color w:val="424142"/>
                <w:sz w:val="20"/>
              </w:rPr>
              <w:t>Reciprocity</w:t>
            </w:r>
          </w:p>
          <w:p w:rsidR="00B17011" w:rsidRDefault="00BE6308">
            <w:pPr>
              <w:pStyle w:val="TableParagraph"/>
              <w:numPr>
                <w:ilvl w:val="0"/>
                <w:numId w:val="8"/>
              </w:numPr>
              <w:tabs>
                <w:tab w:val="left" w:pos="230"/>
              </w:tabs>
              <w:spacing w:line="216" w:lineRule="exact"/>
              <w:ind w:left="229"/>
              <w:rPr>
                <w:sz w:val="20"/>
              </w:rPr>
            </w:pPr>
            <w:r>
              <w:rPr>
                <w:color w:val="424142"/>
                <w:sz w:val="20"/>
              </w:rPr>
              <w:t>Reflection</w:t>
            </w:r>
          </w:p>
          <w:p w:rsidR="00B17011" w:rsidRDefault="00BE6308">
            <w:pPr>
              <w:pStyle w:val="TableParagraph"/>
              <w:numPr>
                <w:ilvl w:val="0"/>
                <w:numId w:val="8"/>
              </w:numPr>
              <w:tabs>
                <w:tab w:val="left" w:pos="220"/>
              </w:tabs>
              <w:spacing w:line="216" w:lineRule="exact"/>
              <w:ind w:left="219" w:hanging="132"/>
              <w:rPr>
                <w:sz w:val="20"/>
              </w:rPr>
            </w:pPr>
            <w:r>
              <w:rPr>
                <w:color w:val="424142"/>
                <w:sz w:val="20"/>
              </w:rPr>
              <w:t>Reality</w:t>
            </w:r>
          </w:p>
          <w:p w:rsidR="00B17011" w:rsidRDefault="00BE6308">
            <w:pPr>
              <w:pStyle w:val="TableParagraph"/>
              <w:numPr>
                <w:ilvl w:val="0"/>
                <w:numId w:val="8"/>
              </w:numPr>
              <w:tabs>
                <w:tab w:val="left" w:pos="230"/>
              </w:tabs>
              <w:spacing w:line="211" w:lineRule="exact"/>
              <w:ind w:left="229" w:hanging="142"/>
              <w:rPr>
                <w:sz w:val="20"/>
              </w:rPr>
            </w:pPr>
            <w:r>
              <w:rPr>
                <w:color w:val="424142"/>
                <w:sz w:val="20"/>
              </w:rPr>
              <w:t>Responsibility</w:t>
            </w:r>
          </w:p>
          <w:p w:rsidR="00B17011" w:rsidRDefault="00BE6308">
            <w:pPr>
              <w:pStyle w:val="TableParagraph"/>
              <w:numPr>
                <w:ilvl w:val="0"/>
                <w:numId w:val="8"/>
              </w:numPr>
              <w:tabs>
                <w:tab w:val="left" w:pos="230"/>
              </w:tabs>
              <w:spacing w:before="7" w:line="212" w:lineRule="exact"/>
              <w:ind w:right="339" w:hanging="136"/>
              <w:rPr>
                <w:sz w:val="20"/>
              </w:rPr>
            </w:pPr>
            <w:r>
              <w:rPr>
                <w:color w:val="424142"/>
                <w:w w:val="95"/>
                <w:sz w:val="20"/>
              </w:rPr>
              <w:t>Rewards</w:t>
            </w:r>
            <w:r>
              <w:rPr>
                <w:color w:val="424142"/>
                <w:spacing w:val="-20"/>
                <w:w w:val="95"/>
                <w:sz w:val="20"/>
              </w:rPr>
              <w:t xml:space="preserve"> </w:t>
            </w:r>
            <w:r>
              <w:rPr>
                <w:color w:val="424142"/>
                <w:w w:val="95"/>
                <w:sz w:val="20"/>
              </w:rPr>
              <w:t xml:space="preserve">of </w:t>
            </w:r>
            <w:r>
              <w:rPr>
                <w:color w:val="424142"/>
                <w:sz w:val="20"/>
              </w:rPr>
              <w:t>synergy</w:t>
            </w:r>
          </w:p>
        </w:tc>
      </w:tr>
    </w:tbl>
    <w:p w:rsidR="00B17011" w:rsidRDefault="00B17011">
      <w:pPr>
        <w:spacing w:line="212" w:lineRule="exact"/>
        <w:rPr>
          <w:sz w:val="20"/>
        </w:rPr>
        <w:sectPr w:rsidR="00B17011">
          <w:pgSz w:w="12240" w:h="15840"/>
          <w:pgMar w:top="1280" w:right="1360" w:bottom="280" w:left="1240" w:header="811" w:footer="0" w:gutter="0"/>
          <w:cols w:space="720"/>
        </w:sectPr>
      </w:pPr>
    </w:p>
    <w:p w:rsidR="00B17011" w:rsidRDefault="00B17011">
      <w:pPr>
        <w:pStyle w:val="BodyText"/>
        <w:rPr>
          <w:b/>
          <w:sz w:val="20"/>
        </w:rPr>
      </w:pPr>
    </w:p>
    <w:p w:rsidR="00B17011" w:rsidRDefault="00B17011">
      <w:pPr>
        <w:pStyle w:val="BodyText"/>
        <w:rPr>
          <w:b/>
          <w:sz w:val="20"/>
        </w:rPr>
      </w:pPr>
    </w:p>
    <w:p w:rsidR="00B17011" w:rsidRDefault="00B17011">
      <w:pPr>
        <w:pStyle w:val="BodyText"/>
        <w:rPr>
          <w:b/>
          <w:sz w:val="20"/>
        </w:rPr>
      </w:pPr>
    </w:p>
    <w:p w:rsidR="00B17011" w:rsidRDefault="00B17011">
      <w:pPr>
        <w:pStyle w:val="BodyText"/>
        <w:spacing w:before="4"/>
        <w:rPr>
          <w:b/>
          <w:sz w:val="20"/>
        </w:rPr>
      </w:pPr>
    </w:p>
    <w:p w:rsidR="00B17011" w:rsidRDefault="00BE6308">
      <w:pPr>
        <w:spacing w:before="90"/>
        <w:ind w:left="1410"/>
        <w:rPr>
          <w:b/>
          <w:sz w:val="23"/>
        </w:rPr>
      </w:pPr>
      <w:r>
        <w:rPr>
          <w:b/>
          <w:color w:val="2A2828"/>
          <w:w w:val="105"/>
          <w:sz w:val="23"/>
        </w:rPr>
        <w:t xml:space="preserve">Table </w:t>
      </w:r>
      <w:r>
        <w:rPr>
          <w:b/>
          <w:color w:val="3B3A3B"/>
          <w:w w:val="105"/>
          <w:sz w:val="23"/>
        </w:rPr>
        <w:t xml:space="preserve">1: </w:t>
      </w:r>
      <w:r>
        <w:rPr>
          <w:b/>
          <w:color w:val="2A2828"/>
          <w:w w:val="105"/>
          <w:sz w:val="23"/>
        </w:rPr>
        <w:t xml:space="preserve">Five </w:t>
      </w:r>
      <w:r>
        <w:rPr>
          <w:b/>
          <w:color w:val="3B3A3B"/>
          <w:w w:val="105"/>
          <w:sz w:val="23"/>
        </w:rPr>
        <w:t>R/Five Stakeholder Research Framework: Continues</w:t>
      </w:r>
    </w:p>
    <w:p w:rsidR="00B17011" w:rsidRDefault="00B17011">
      <w:pPr>
        <w:pStyle w:val="BodyText"/>
        <w:spacing w:before="10"/>
        <w:rPr>
          <w:b/>
          <w:sz w:val="21"/>
        </w:rPr>
      </w:pPr>
    </w:p>
    <w:tbl>
      <w:tblPr>
        <w:tblW w:w="0" w:type="auto"/>
        <w:tblInd w:w="122" w:type="dxa"/>
        <w:tblBorders>
          <w:top w:val="single" w:sz="4" w:space="0" w:color="484848"/>
          <w:left w:val="single" w:sz="4" w:space="0" w:color="484848"/>
          <w:bottom w:val="single" w:sz="4" w:space="0" w:color="484848"/>
          <w:right w:val="single" w:sz="4" w:space="0" w:color="484848"/>
          <w:insideH w:val="single" w:sz="4" w:space="0" w:color="484848"/>
          <w:insideV w:val="single" w:sz="4" w:space="0" w:color="484848"/>
        </w:tblBorders>
        <w:tblLayout w:type="fixed"/>
        <w:tblCellMar>
          <w:left w:w="0" w:type="dxa"/>
          <w:right w:w="0" w:type="dxa"/>
        </w:tblCellMar>
        <w:tblLook w:val="01E0" w:firstRow="1" w:lastRow="1" w:firstColumn="1" w:lastColumn="1" w:noHBand="0" w:noVBand="0"/>
      </w:tblPr>
      <w:tblGrid>
        <w:gridCol w:w="1118"/>
        <w:gridCol w:w="1157"/>
        <w:gridCol w:w="230"/>
        <w:gridCol w:w="1358"/>
        <w:gridCol w:w="1363"/>
        <w:gridCol w:w="1363"/>
        <w:gridCol w:w="1363"/>
        <w:gridCol w:w="1440"/>
      </w:tblGrid>
      <w:tr w:rsidR="00B17011" w:rsidTr="00CE165E">
        <w:trPr>
          <w:trHeight w:hRule="exact" w:val="546"/>
        </w:trPr>
        <w:tc>
          <w:tcPr>
            <w:tcW w:w="1118" w:type="dxa"/>
            <w:tcBorders>
              <w:top w:val="single" w:sz="8" w:space="0" w:color="444444"/>
              <w:left w:val="single" w:sz="8" w:space="0" w:color="444444"/>
              <w:right w:val="single" w:sz="8" w:space="0" w:color="000000"/>
            </w:tcBorders>
          </w:tcPr>
          <w:p w:rsidR="00B17011" w:rsidRDefault="00B17011"/>
        </w:tc>
        <w:tc>
          <w:tcPr>
            <w:tcW w:w="1157" w:type="dxa"/>
            <w:tcBorders>
              <w:top w:val="single" w:sz="8" w:space="0" w:color="444444"/>
              <w:left w:val="single" w:sz="8" w:space="0" w:color="000000"/>
              <w:right w:val="nil"/>
            </w:tcBorders>
          </w:tcPr>
          <w:p w:rsidR="00B17011" w:rsidRDefault="00BE6308">
            <w:pPr>
              <w:pStyle w:val="TableParagraph"/>
              <w:spacing w:before="29"/>
              <w:ind w:left="107"/>
              <w:rPr>
                <w:sz w:val="20"/>
              </w:rPr>
            </w:pPr>
            <w:r>
              <w:rPr>
                <w:color w:val="3B3A3B"/>
                <w:sz w:val="20"/>
              </w:rPr>
              <w:t>Student</w:t>
            </w:r>
          </w:p>
        </w:tc>
        <w:tc>
          <w:tcPr>
            <w:tcW w:w="230" w:type="dxa"/>
            <w:tcBorders>
              <w:top w:val="single" w:sz="8" w:space="0" w:color="444444"/>
              <w:left w:val="nil"/>
              <w:bottom w:val="nil"/>
              <w:right w:val="single" w:sz="8" w:space="0" w:color="48484B"/>
            </w:tcBorders>
          </w:tcPr>
          <w:p w:rsidR="00B17011" w:rsidRDefault="00B17011"/>
        </w:tc>
        <w:tc>
          <w:tcPr>
            <w:tcW w:w="1358" w:type="dxa"/>
            <w:tcBorders>
              <w:top w:val="single" w:sz="8" w:space="0" w:color="444444"/>
              <w:left w:val="single" w:sz="8" w:space="0" w:color="48484B"/>
              <w:right w:val="single" w:sz="8" w:space="0" w:color="444444"/>
            </w:tcBorders>
          </w:tcPr>
          <w:p w:rsidR="00B17011" w:rsidRDefault="00BE6308">
            <w:pPr>
              <w:pStyle w:val="TableParagraph"/>
              <w:spacing w:before="39"/>
              <w:ind w:left="92"/>
              <w:rPr>
                <w:sz w:val="20"/>
              </w:rPr>
            </w:pPr>
            <w:r>
              <w:rPr>
                <w:color w:val="3B3A3B"/>
                <w:sz w:val="20"/>
              </w:rPr>
              <w:t>Faculty</w:t>
            </w:r>
          </w:p>
        </w:tc>
        <w:tc>
          <w:tcPr>
            <w:tcW w:w="1363" w:type="dxa"/>
            <w:tcBorders>
              <w:top w:val="single" w:sz="8" w:space="0" w:color="444444"/>
              <w:left w:val="single" w:sz="8" w:space="0" w:color="444444"/>
              <w:right w:val="single" w:sz="4" w:space="0" w:color="342F2F"/>
            </w:tcBorders>
          </w:tcPr>
          <w:p w:rsidR="00B17011" w:rsidRDefault="00BE6308">
            <w:pPr>
              <w:pStyle w:val="TableParagraph"/>
              <w:spacing w:before="48"/>
              <w:ind w:left="99"/>
              <w:rPr>
                <w:sz w:val="20"/>
              </w:rPr>
            </w:pPr>
            <w:r>
              <w:rPr>
                <w:color w:val="3B3A3B"/>
                <w:sz w:val="20"/>
              </w:rPr>
              <w:t>Universities</w:t>
            </w:r>
          </w:p>
        </w:tc>
        <w:tc>
          <w:tcPr>
            <w:tcW w:w="1363" w:type="dxa"/>
            <w:tcBorders>
              <w:top w:val="single" w:sz="8" w:space="0" w:color="444444"/>
              <w:left w:val="single" w:sz="4" w:space="0" w:color="342F2F"/>
              <w:right w:val="single" w:sz="8" w:space="0" w:color="4B4B4B"/>
            </w:tcBorders>
          </w:tcPr>
          <w:p w:rsidR="00B17011" w:rsidRDefault="00BE6308">
            <w:pPr>
              <w:pStyle w:val="TableParagraph"/>
              <w:spacing w:before="65" w:line="212" w:lineRule="exact"/>
              <w:ind w:left="88" w:right="284"/>
              <w:rPr>
                <w:sz w:val="20"/>
              </w:rPr>
            </w:pPr>
            <w:r>
              <w:rPr>
                <w:color w:val="3B3A3B"/>
                <w:w w:val="90"/>
                <w:sz w:val="20"/>
              </w:rPr>
              <w:t xml:space="preserve">Community </w:t>
            </w:r>
            <w:r>
              <w:rPr>
                <w:color w:val="3B3A3B"/>
                <w:sz w:val="20"/>
              </w:rPr>
              <w:t>Clients</w:t>
            </w:r>
          </w:p>
        </w:tc>
        <w:tc>
          <w:tcPr>
            <w:tcW w:w="1363" w:type="dxa"/>
            <w:tcBorders>
              <w:top w:val="single" w:sz="8" w:space="0" w:color="444444"/>
              <w:left w:val="single" w:sz="8" w:space="0" w:color="4B4B4B"/>
              <w:right w:val="single" w:sz="8" w:space="0" w:color="484848"/>
            </w:tcBorders>
          </w:tcPr>
          <w:p w:rsidR="00B17011" w:rsidRDefault="00BE6308" w:rsidP="00FB0BC8">
            <w:pPr>
              <w:pStyle w:val="TableParagraph"/>
              <w:spacing w:before="59" w:line="220" w:lineRule="exact"/>
              <w:ind w:left="84" w:right="291" w:hanging="1"/>
              <w:rPr>
                <w:sz w:val="20"/>
              </w:rPr>
            </w:pPr>
            <w:r>
              <w:rPr>
                <w:color w:val="3B3A3B"/>
                <w:w w:val="90"/>
                <w:sz w:val="20"/>
              </w:rPr>
              <w:t>Community at Lar</w:t>
            </w:r>
            <w:r w:rsidR="00FB0BC8">
              <w:rPr>
                <w:color w:val="3B3A3B"/>
                <w:w w:val="90"/>
                <w:sz w:val="20"/>
              </w:rPr>
              <w:t>g</w:t>
            </w:r>
            <w:r>
              <w:rPr>
                <w:color w:val="3B3A3B"/>
                <w:w w:val="90"/>
                <w:sz w:val="20"/>
              </w:rPr>
              <w:t>e</w:t>
            </w:r>
          </w:p>
        </w:tc>
        <w:tc>
          <w:tcPr>
            <w:tcW w:w="1440" w:type="dxa"/>
            <w:tcBorders>
              <w:top w:val="single" w:sz="8" w:space="0" w:color="444444"/>
              <w:left w:val="single" w:sz="8" w:space="0" w:color="484848"/>
              <w:right w:val="single" w:sz="8" w:space="0" w:color="444444"/>
            </w:tcBorders>
          </w:tcPr>
          <w:p w:rsidR="00B17011" w:rsidRDefault="00BE6308">
            <w:pPr>
              <w:pStyle w:val="TableParagraph"/>
              <w:spacing w:before="58"/>
              <w:ind w:left="83"/>
              <w:rPr>
                <w:sz w:val="20"/>
              </w:rPr>
            </w:pPr>
            <w:r>
              <w:rPr>
                <w:i/>
                <w:color w:val="3B3A3B"/>
                <w:sz w:val="20"/>
              </w:rPr>
              <w:t xml:space="preserve">5 </w:t>
            </w:r>
            <w:r>
              <w:rPr>
                <w:color w:val="3B3A3B"/>
                <w:sz w:val="20"/>
              </w:rPr>
              <w:t>Rs</w:t>
            </w:r>
          </w:p>
        </w:tc>
      </w:tr>
      <w:tr w:rsidR="00B17011" w:rsidTr="00CE165E">
        <w:trPr>
          <w:trHeight w:hRule="exact" w:val="907"/>
        </w:trPr>
        <w:tc>
          <w:tcPr>
            <w:tcW w:w="1118" w:type="dxa"/>
            <w:tcBorders>
              <w:left w:val="single" w:sz="8" w:space="0" w:color="444444"/>
              <w:bottom w:val="nil"/>
              <w:right w:val="single" w:sz="8" w:space="0" w:color="000000"/>
            </w:tcBorders>
          </w:tcPr>
          <w:p w:rsidR="00B17011" w:rsidRDefault="00BE6308">
            <w:pPr>
              <w:pStyle w:val="TableParagraph"/>
              <w:spacing w:before="22" w:line="212" w:lineRule="exact"/>
              <w:ind w:left="94" w:right="15" w:hanging="6"/>
              <w:rPr>
                <w:sz w:val="20"/>
              </w:rPr>
            </w:pPr>
            <w:r>
              <w:rPr>
                <w:color w:val="3B3A3B"/>
                <w:w w:val="90"/>
                <w:sz w:val="20"/>
              </w:rPr>
              <w:t xml:space="preserve">Community </w:t>
            </w:r>
            <w:r>
              <w:rPr>
                <w:color w:val="3B3A3B"/>
                <w:sz w:val="20"/>
              </w:rPr>
              <w:t>to</w:t>
            </w:r>
          </w:p>
        </w:tc>
        <w:tc>
          <w:tcPr>
            <w:tcW w:w="1387" w:type="dxa"/>
            <w:gridSpan w:val="2"/>
            <w:tcBorders>
              <w:top w:val="nil"/>
              <w:left w:val="single" w:sz="8" w:space="0" w:color="000000"/>
              <w:bottom w:val="nil"/>
              <w:right w:val="single" w:sz="8" w:space="0" w:color="48484B"/>
            </w:tcBorders>
          </w:tcPr>
          <w:p w:rsidR="00B17011" w:rsidRDefault="00BE6308">
            <w:pPr>
              <w:pStyle w:val="TableParagraph"/>
              <w:numPr>
                <w:ilvl w:val="0"/>
                <w:numId w:val="7"/>
              </w:numPr>
              <w:tabs>
                <w:tab w:val="left" w:pos="242"/>
              </w:tabs>
              <w:spacing w:before="29" w:line="228" w:lineRule="auto"/>
              <w:ind w:right="416" w:hanging="138"/>
              <w:jc w:val="both"/>
              <w:rPr>
                <w:sz w:val="20"/>
              </w:rPr>
            </w:pPr>
            <w:r>
              <w:rPr>
                <w:color w:val="3B3A3B"/>
                <w:sz w:val="20"/>
              </w:rPr>
              <w:t xml:space="preserve">Students develop </w:t>
            </w:r>
            <w:r>
              <w:rPr>
                <w:color w:val="3B3A3B"/>
                <w:w w:val="90"/>
                <w:sz w:val="20"/>
              </w:rPr>
              <w:t xml:space="preserve">increased </w:t>
            </w:r>
            <w:r>
              <w:rPr>
                <w:color w:val="3B3A3B"/>
                <w:sz w:val="20"/>
              </w:rPr>
              <w:t>business</w:t>
            </w:r>
          </w:p>
        </w:tc>
        <w:tc>
          <w:tcPr>
            <w:tcW w:w="1358" w:type="dxa"/>
            <w:vMerge w:val="restart"/>
            <w:tcBorders>
              <w:left w:val="single" w:sz="8" w:space="0" w:color="444444"/>
              <w:right w:val="single" w:sz="8" w:space="0" w:color="444444"/>
            </w:tcBorders>
          </w:tcPr>
          <w:p w:rsidR="00B17011" w:rsidRDefault="00BE6308">
            <w:pPr>
              <w:pStyle w:val="TableParagraph"/>
              <w:numPr>
                <w:ilvl w:val="0"/>
                <w:numId w:val="6"/>
              </w:numPr>
              <w:tabs>
                <w:tab w:val="left" w:pos="237"/>
              </w:tabs>
              <w:spacing w:before="35" w:line="225" w:lineRule="auto"/>
              <w:ind w:right="133" w:hanging="128"/>
              <w:rPr>
                <w:sz w:val="20"/>
              </w:rPr>
            </w:pPr>
            <w:r>
              <w:rPr>
                <w:color w:val="3B3A3B"/>
                <w:sz w:val="20"/>
              </w:rPr>
              <w:t>Big Picture perspective of</w:t>
            </w:r>
            <w:r w:rsidR="00FB0BC8">
              <w:rPr>
                <w:color w:val="3B3A3B"/>
                <w:sz w:val="20"/>
              </w:rPr>
              <w:t xml:space="preserve"> </w:t>
            </w:r>
            <w:r>
              <w:rPr>
                <w:color w:val="3B3A3B"/>
                <w:sz w:val="20"/>
              </w:rPr>
              <w:t xml:space="preserve">how faculty </w:t>
            </w:r>
            <w:r>
              <w:rPr>
                <w:color w:val="4F4D4F"/>
                <w:sz w:val="20"/>
              </w:rPr>
              <w:t xml:space="preserve">teaching </w:t>
            </w:r>
            <w:r>
              <w:rPr>
                <w:color w:val="3B3A3B"/>
                <w:w w:val="90"/>
                <w:sz w:val="20"/>
              </w:rPr>
              <w:t xml:space="preserve">contributions </w:t>
            </w:r>
            <w:r>
              <w:rPr>
                <w:color w:val="3B3A3B"/>
                <w:sz w:val="20"/>
              </w:rPr>
              <w:t xml:space="preserve">positively impact the </w:t>
            </w:r>
            <w:r>
              <w:rPr>
                <w:color w:val="4F4D4F"/>
                <w:spacing w:val="-4"/>
                <w:sz w:val="20"/>
              </w:rPr>
              <w:t>community</w:t>
            </w:r>
            <w:r>
              <w:rPr>
                <w:color w:val="676769"/>
                <w:spacing w:val="-4"/>
                <w:sz w:val="20"/>
              </w:rPr>
              <w:t>.</w:t>
            </w:r>
          </w:p>
        </w:tc>
        <w:tc>
          <w:tcPr>
            <w:tcW w:w="1363" w:type="dxa"/>
            <w:vMerge w:val="restart"/>
            <w:tcBorders>
              <w:left w:val="single" w:sz="8" w:space="0" w:color="444444"/>
              <w:right w:val="single" w:sz="8" w:space="0" w:color="3F3F3F"/>
            </w:tcBorders>
          </w:tcPr>
          <w:p w:rsidR="00B17011" w:rsidRDefault="00BE6308" w:rsidP="00FB0BC8">
            <w:pPr>
              <w:pStyle w:val="TableParagraph"/>
              <w:numPr>
                <w:ilvl w:val="0"/>
                <w:numId w:val="5"/>
              </w:numPr>
              <w:tabs>
                <w:tab w:val="left" w:pos="241"/>
              </w:tabs>
              <w:spacing w:before="35" w:line="225" w:lineRule="auto"/>
              <w:ind w:right="144" w:hanging="129"/>
              <w:rPr>
                <w:sz w:val="20"/>
              </w:rPr>
            </w:pPr>
            <w:r>
              <w:rPr>
                <w:color w:val="3B3A3B"/>
                <w:sz w:val="20"/>
              </w:rPr>
              <w:t>Long te</w:t>
            </w:r>
            <w:r w:rsidR="00FB0BC8">
              <w:rPr>
                <w:color w:val="3B3A3B"/>
                <w:sz w:val="20"/>
              </w:rPr>
              <w:t>rm</w:t>
            </w:r>
            <w:r>
              <w:rPr>
                <w:color w:val="3B3A3B"/>
                <w:sz w:val="20"/>
              </w:rPr>
              <w:t xml:space="preserve"> community </w:t>
            </w:r>
            <w:r>
              <w:rPr>
                <w:color w:val="3B3A3B"/>
                <w:w w:val="90"/>
                <w:sz w:val="20"/>
              </w:rPr>
              <w:t xml:space="preserve">partnerships, </w:t>
            </w:r>
            <w:r>
              <w:rPr>
                <w:color w:val="3B3A3B"/>
                <w:sz w:val="20"/>
              </w:rPr>
              <w:t xml:space="preserve">economic </w:t>
            </w:r>
            <w:r>
              <w:rPr>
                <w:color w:val="3B3A3B"/>
                <w:w w:val="90"/>
                <w:sz w:val="20"/>
              </w:rPr>
              <w:t xml:space="preserve">development </w:t>
            </w:r>
            <w:r>
              <w:rPr>
                <w:color w:val="3B3A3B"/>
                <w:w w:val="95"/>
                <w:sz w:val="20"/>
              </w:rPr>
              <w:t xml:space="preserve">and </w:t>
            </w:r>
            <w:r>
              <w:rPr>
                <w:color w:val="4F4D4F"/>
                <w:w w:val="95"/>
                <w:sz w:val="20"/>
              </w:rPr>
              <w:t xml:space="preserve">strategic </w:t>
            </w:r>
            <w:r>
              <w:rPr>
                <w:color w:val="3B3A3B"/>
                <w:w w:val="95"/>
                <w:sz w:val="20"/>
              </w:rPr>
              <w:t>planning</w:t>
            </w:r>
            <w:r>
              <w:rPr>
                <w:color w:val="3B3A3B"/>
                <w:spacing w:val="-14"/>
                <w:w w:val="95"/>
                <w:sz w:val="20"/>
              </w:rPr>
              <w:t xml:space="preserve"> </w:t>
            </w:r>
            <w:r>
              <w:rPr>
                <w:color w:val="3B3A3B"/>
                <w:w w:val="95"/>
                <w:sz w:val="20"/>
              </w:rPr>
              <w:t xml:space="preserve">and </w:t>
            </w:r>
            <w:r>
              <w:rPr>
                <w:color w:val="3B3A3B"/>
                <w:sz w:val="20"/>
              </w:rPr>
              <w:t>building.</w:t>
            </w:r>
          </w:p>
        </w:tc>
        <w:tc>
          <w:tcPr>
            <w:tcW w:w="1363" w:type="dxa"/>
            <w:vMerge w:val="restart"/>
            <w:tcBorders>
              <w:left w:val="single" w:sz="8" w:space="0" w:color="3F3F3F"/>
              <w:right w:val="single" w:sz="8" w:space="0" w:color="4B4B4B"/>
            </w:tcBorders>
          </w:tcPr>
          <w:p w:rsidR="00B17011" w:rsidRDefault="00BE6308">
            <w:pPr>
              <w:pStyle w:val="TableParagraph"/>
              <w:numPr>
                <w:ilvl w:val="0"/>
                <w:numId w:val="4"/>
              </w:numPr>
              <w:tabs>
                <w:tab w:val="left" w:pos="223"/>
              </w:tabs>
              <w:spacing w:before="35" w:line="225" w:lineRule="auto"/>
              <w:ind w:right="119" w:hanging="126"/>
              <w:rPr>
                <w:sz w:val="20"/>
              </w:rPr>
            </w:pPr>
            <w:r>
              <w:rPr>
                <w:color w:val="3B3A3B"/>
                <w:sz w:val="20"/>
              </w:rPr>
              <w:t xml:space="preserve">Small Business </w:t>
            </w:r>
            <w:r>
              <w:rPr>
                <w:color w:val="3B3A3B"/>
                <w:w w:val="90"/>
                <w:sz w:val="20"/>
              </w:rPr>
              <w:t xml:space="preserve">Development </w:t>
            </w:r>
            <w:r>
              <w:rPr>
                <w:color w:val="3B3A3B"/>
                <w:sz w:val="20"/>
              </w:rPr>
              <w:t xml:space="preserve">Center </w:t>
            </w:r>
            <w:r>
              <w:rPr>
                <w:color w:val="4F4D4F"/>
                <w:sz w:val="20"/>
              </w:rPr>
              <w:t xml:space="preserve">interfaces </w:t>
            </w:r>
            <w:r>
              <w:rPr>
                <w:color w:val="3B3A3B"/>
                <w:sz w:val="20"/>
              </w:rPr>
              <w:t xml:space="preserve">and propels </w:t>
            </w:r>
            <w:r>
              <w:rPr>
                <w:color w:val="3B3A3B"/>
                <w:w w:val="95"/>
                <w:sz w:val="20"/>
              </w:rPr>
              <w:t xml:space="preserve">businesses to </w:t>
            </w:r>
            <w:r>
              <w:rPr>
                <w:color w:val="3B3A3B"/>
                <w:sz w:val="20"/>
              </w:rPr>
              <w:t xml:space="preserve">next </w:t>
            </w:r>
            <w:r>
              <w:rPr>
                <w:color w:val="4F4D4F"/>
                <w:sz w:val="20"/>
              </w:rPr>
              <w:t xml:space="preserve">level </w:t>
            </w:r>
            <w:r>
              <w:rPr>
                <w:color w:val="3B3A3B"/>
                <w:sz w:val="20"/>
              </w:rPr>
              <w:t>of success.</w:t>
            </w:r>
          </w:p>
        </w:tc>
        <w:tc>
          <w:tcPr>
            <w:tcW w:w="1363" w:type="dxa"/>
            <w:vMerge w:val="restart"/>
            <w:tcBorders>
              <w:left w:val="single" w:sz="8" w:space="0" w:color="4B4B4B"/>
              <w:right w:val="single" w:sz="8" w:space="0" w:color="484848"/>
            </w:tcBorders>
          </w:tcPr>
          <w:p w:rsidR="00B17011" w:rsidRDefault="00BE6308">
            <w:pPr>
              <w:pStyle w:val="TableParagraph"/>
              <w:numPr>
                <w:ilvl w:val="0"/>
                <w:numId w:val="3"/>
              </w:numPr>
              <w:tabs>
                <w:tab w:val="left" w:pos="228"/>
              </w:tabs>
              <w:spacing w:before="45" w:line="225" w:lineRule="auto"/>
              <w:ind w:right="177" w:hanging="129"/>
              <w:rPr>
                <w:sz w:val="20"/>
              </w:rPr>
            </w:pPr>
            <w:r>
              <w:rPr>
                <w:color w:val="3B3A3B"/>
                <w:w w:val="95"/>
                <w:sz w:val="20"/>
              </w:rPr>
              <w:t xml:space="preserve">Community </w:t>
            </w:r>
            <w:r>
              <w:rPr>
                <w:color w:val="3B3A3B"/>
                <w:sz w:val="20"/>
              </w:rPr>
              <w:t xml:space="preserve">partners within and </w:t>
            </w:r>
            <w:r>
              <w:rPr>
                <w:color w:val="3B3A3B"/>
                <w:w w:val="95"/>
                <w:sz w:val="20"/>
              </w:rPr>
              <w:t xml:space="preserve">across </w:t>
            </w:r>
            <w:r>
              <w:rPr>
                <w:color w:val="4F4D4F"/>
                <w:w w:val="95"/>
                <w:sz w:val="20"/>
              </w:rPr>
              <w:t xml:space="preserve">states </w:t>
            </w:r>
            <w:r>
              <w:rPr>
                <w:color w:val="3B3A3B"/>
                <w:sz w:val="20"/>
              </w:rPr>
              <w:t xml:space="preserve">develop </w:t>
            </w:r>
            <w:r>
              <w:rPr>
                <w:color w:val="4F4D4F"/>
                <w:sz w:val="20"/>
              </w:rPr>
              <w:t xml:space="preserve">local, state, </w:t>
            </w:r>
            <w:r>
              <w:rPr>
                <w:color w:val="3B3A3B"/>
                <w:w w:val="95"/>
                <w:sz w:val="20"/>
              </w:rPr>
              <w:t xml:space="preserve">and national </w:t>
            </w:r>
            <w:r>
              <w:rPr>
                <w:color w:val="3B3A3B"/>
                <w:sz w:val="20"/>
              </w:rPr>
              <w:t>commerce.</w:t>
            </w:r>
          </w:p>
        </w:tc>
        <w:tc>
          <w:tcPr>
            <w:tcW w:w="1440" w:type="dxa"/>
            <w:vMerge w:val="restart"/>
            <w:tcBorders>
              <w:left w:val="single" w:sz="8" w:space="0" w:color="484848"/>
              <w:right w:val="single" w:sz="8" w:space="0" w:color="444444"/>
            </w:tcBorders>
          </w:tcPr>
          <w:p w:rsidR="00B17011" w:rsidRDefault="00BE6308">
            <w:pPr>
              <w:pStyle w:val="TableParagraph"/>
              <w:numPr>
                <w:ilvl w:val="0"/>
                <w:numId w:val="2"/>
              </w:numPr>
              <w:tabs>
                <w:tab w:val="left" w:pos="232"/>
              </w:tabs>
              <w:spacing w:before="34" w:line="225" w:lineRule="exact"/>
              <w:ind w:hanging="126"/>
              <w:rPr>
                <w:color w:val="3B3A3B"/>
                <w:sz w:val="20"/>
              </w:rPr>
            </w:pPr>
            <w:r>
              <w:rPr>
                <w:color w:val="3B3A3B"/>
                <w:sz w:val="20"/>
              </w:rPr>
              <w:t>Reciprocity</w:t>
            </w:r>
          </w:p>
          <w:p w:rsidR="00B17011" w:rsidRDefault="00BE6308">
            <w:pPr>
              <w:pStyle w:val="TableParagraph"/>
              <w:numPr>
                <w:ilvl w:val="0"/>
                <w:numId w:val="2"/>
              </w:numPr>
              <w:tabs>
                <w:tab w:val="left" w:pos="223"/>
              </w:tabs>
              <w:spacing w:line="221" w:lineRule="exact"/>
              <w:ind w:left="222"/>
              <w:rPr>
                <w:color w:val="3B3A3B"/>
                <w:sz w:val="20"/>
              </w:rPr>
            </w:pPr>
            <w:r>
              <w:rPr>
                <w:color w:val="3B3A3B"/>
                <w:sz w:val="20"/>
              </w:rPr>
              <w:t>Reflection</w:t>
            </w:r>
          </w:p>
          <w:p w:rsidR="00B17011" w:rsidRDefault="00BE6308">
            <w:pPr>
              <w:pStyle w:val="TableParagraph"/>
              <w:numPr>
                <w:ilvl w:val="0"/>
                <w:numId w:val="2"/>
              </w:numPr>
              <w:tabs>
                <w:tab w:val="left" w:pos="223"/>
              </w:tabs>
              <w:spacing w:line="216" w:lineRule="exact"/>
              <w:ind w:left="222"/>
              <w:rPr>
                <w:color w:val="4F4D4F"/>
                <w:sz w:val="20"/>
              </w:rPr>
            </w:pPr>
            <w:r>
              <w:rPr>
                <w:color w:val="3B3A3B"/>
                <w:sz w:val="20"/>
              </w:rPr>
              <w:t>Reality</w:t>
            </w:r>
          </w:p>
          <w:p w:rsidR="00B17011" w:rsidRDefault="00BE6308">
            <w:pPr>
              <w:pStyle w:val="TableParagraph"/>
              <w:numPr>
                <w:ilvl w:val="0"/>
                <w:numId w:val="2"/>
              </w:numPr>
              <w:tabs>
                <w:tab w:val="left" w:pos="232"/>
              </w:tabs>
              <w:spacing w:line="216" w:lineRule="exact"/>
              <w:ind w:left="231" w:hanging="151"/>
              <w:rPr>
                <w:color w:val="2A2828"/>
                <w:sz w:val="20"/>
              </w:rPr>
            </w:pPr>
            <w:r>
              <w:rPr>
                <w:color w:val="3B3A3B"/>
                <w:w w:val="95"/>
                <w:sz w:val="20"/>
              </w:rPr>
              <w:t>Responsibility</w:t>
            </w:r>
          </w:p>
          <w:p w:rsidR="00B17011" w:rsidRDefault="00BE6308">
            <w:pPr>
              <w:pStyle w:val="TableParagraph"/>
              <w:numPr>
                <w:ilvl w:val="0"/>
                <w:numId w:val="2"/>
              </w:numPr>
              <w:tabs>
                <w:tab w:val="left" w:pos="223"/>
              </w:tabs>
              <w:spacing w:before="12" w:line="212" w:lineRule="exact"/>
              <w:ind w:right="334" w:hanging="135"/>
              <w:rPr>
                <w:color w:val="4F4D4F"/>
                <w:sz w:val="20"/>
              </w:rPr>
            </w:pPr>
            <w:r>
              <w:rPr>
                <w:color w:val="3B3A3B"/>
                <w:w w:val="95"/>
                <w:sz w:val="20"/>
              </w:rPr>
              <w:t>Rewards</w:t>
            </w:r>
            <w:r w:rsidR="00154800">
              <w:rPr>
                <w:color w:val="3B3A3B"/>
                <w:w w:val="95"/>
                <w:sz w:val="20"/>
              </w:rPr>
              <w:t xml:space="preserve"> </w:t>
            </w:r>
            <w:r>
              <w:rPr>
                <w:color w:val="3B3A3B"/>
                <w:w w:val="95"/>
                <w:sz w:val="20"/>
              </w:rPr>
              <w:t xml:space="preserve">of </w:t>
            </w:r>
            <w:r>
              <w:rPr>
                <w:color w:val="4F4D4F"/>
                <w:sz w:val="20"/>
              </w:rPr>
              <w:t>synergy</w:t>
            </w:r>
          </w:p>
        </w:tc>
      </w:tr>
      <w:tr w:rsidR="00B17011" w:rsidTr="00CE165E">
        <w:trPr>
          <w:trHeight w:hRule="exact" w:val="3091"/>
        </w:trPr>
        <w:tc>
          <w:tcPr>
            <w:tcW w:w="1118" w:type="dxa"/>
            <w:tcBorders>
              <w:top w:val="nil"/>
              <w:left w:val="single" w:sz="8" w:space="0" w:color="444444"/>
              <w:bottom w:val="single" w:sz="8" w:space="0" w:color="444444"/>
              <w:right w:val="single" w:sz="4" w:space="0" w:color="444444"/>
            </w:tcBorders>
          </w:tcPr>
          <w:p w:rsidR="00B17011" w:rsidRDefault="00B17011"/>
        </w:tc>
        <w:tc>
          <w:tcPr>
            <w:tcW w:w="1387" w:type="dxa"/>
            <w:gridSpan w:val="2"/>
            <w:tcBorders>
              <w:top w:val="nil"/>
              <w:left w:val="single" w:sz="4" w:space="0" w:color="444444"/>
              <w:bottom w:val="single" w:sz="8" w:space="0" w:color="444444"/>
              <w:right w:val="single" w:sz="8" w:space="0" w:color="444444"/>
            </w:tcBorders>
          </w:tcPr>
          <w:p w:rsidR="00B17011" w:rsidRDefault="00BE6308">
            <w:pPr>
              <w:pStyle w:val="TableParagraph"/>
              <w:spacing w:line="202" w:lineRule="exact"/>
              <w:ind w:left="249" w:firstLine="2"/>
              <w:rPr>
                <w:sz w:val="20"/>
              </w:rPr>
            </w:pPr>
            <w:r>
              <w:rPr>
                <w:color w:val="3B3A3B"/>
                <w:sz w:val="20"/>
              </w:rPr>
              <w:t>citizenship</w:t>
            </w:r>
          </w:p>
          <w:p w:rsidR="00B17011" w:rsidRDefault="00BE6308">
            <w:pPr>
              <w:pStyle w:val="TableParagraph"/>
              <w:spacing w:line="216" w:lineRule="exact"/>
              <w:ind w:left="249"/>
              <w:rPr>
                <w:sz w:val="20"/>
              </w:rPr>
            </w:pPr>
            <w:r>
              <w:rPr>
                <w:color w:val="3B3A3B"/>
                <w:sz w:val="20"/>
              </w:rPr>
              <w:t xml:space="preserve">skill </w:t>
            </w:r>
            <w:r>
              <w:rPr>
                <w:color w:val="4F4D4F"/>
                <w:sz w:val="20"/>
              </w:rPr>
              <w:t>sets.</w:t>
            </w:r>
          </w:p>
          <w:p w:rsidR="00B17011" w:rsidRDefault="00BE6308">
            <w:pPr>
              <w:pStyle w:val="TableParagraph"/>
              <w:numPr>
                <w:ilvl w:val="0"/>
                <w:numId w:val="1"/>
              </w:numPr>
              <w:tabs>
                <w:tab w:val="left" w:pos="256"/>
              </w:tabs>
              <w:spacing w:before="2" w:line="225" w:lineRule="auto"/>
              <w:ind w:right="117" w:hanging="129"/>
              <w:rPr>
                <w:sz w:val="20"/>
              </w:rPr>
            </w:pPr>
            <w:r>
              <w:rPr>
                <w:color w:val="3B3A3B"/>
                <w:sz w:val="20"/>
              </w:rPr>
              <w:t xml:space="preserve">Big Picture perspective of </w:t>
            </w:r>
            <w:r>
              <w:rPr>
                <w:color w:val="4F4D4F"/>
                <w:sz w:val="20"/>
              </w:rPr>
              <w:t xml:space="preserve">students' </w:t>
            </w:r>
            <w:r>
              <w:rPr>
                <w:color w:val="3B3A3B"/>
                <w:sz w:val="20"/>
              </w:rPr>
              <w:t xml:space="preserve">educational </w:t>
            </w:r>
            <w:r>
              <w:rPr>
                <w:color w:val="3B3A3B"/>
                <w:spacing w:val="-5"/>
                <w:sz w:val="20"/>
              </w:rPr>
              <w:t>experiences</w:t>
            </w:r>
            <w:r w:rsidR="00FB0BC8">
              <w:rPr>
                <w:color w:val="3B3A3B"/>
                <w:spacing w:val="-5"/>
                <w:sz w:val="20"/>
              </w:rPr>
              <w:t>.</w:t>
            </w:r>
          </w:p>
          <w:p w:rsidR="00B17011" w:rsidRDefault="00BE6308">
            <w:pPr>
              <w:pStyle w:val="TableParagraph"/>
              <w:numPr>
                <w:ilvl w:val="0"/>
                <w:numId w:val="1"/>
              </w:numPr>
              <w:tabs>
                <w:tab w:val="left" w:pos="245"/>
              </w:tabs>
              <w:spacing w:line="225" w:lineRule="auto"/>
              <w:ind w:right="121" w:hanging="138"/>
              <w:rPr>
                <w:sz w:val="20"/>
              </w:rPr>
            </w:pPr>
            <w:r>
              <w:rPr>
                <w:color w:val="3B3A3B"/>
                <w:sz w:val="20"/>
              </w:rPr>
              <w:t xml:space="preserve">Internship and </w:t>
            </w:r>
            <w:r>
              <w:rPr>
                <w:color w:val="3B3A3B"/>
                <w:w w:val="95"/>
                <w:sz w:val="20"/>
              </w:rPr>
              <w:t xml:space="preserve">professional </w:t>
            </w:r>
            <w:r>
              <w:rPr>
                <w:color w:val="3B3A3B"/>
                <w:sz w:val="20"/>
              </w:rPr>
              <w:t xml:space="preserve">placement within local </w:t>
            </w:r>
            <w:r>
              <w:rPr>
                <w:color w:val="4F4D4F"/>
                <w:w w:val="90"/>
                <w:sz w:val="20"/>
              </w:rPr>
              <w:t>communities.</w:t>
            </w:r>
          </w:p>
        </w:tc>
        <w:tc>
          <w:tcPr>
            <w:tcW w:w="1358" w:type="dxa"/>
            <w:vMerge/>
            <w:tcBorders>
              <w:left w:val="single" w:sz="8" w:space="0" w:color="444444"/>
              <w:bottom w:val="single" w:sz="8" w:space="0" w:color="444444"/>
              <w:right w:val="single" w:sz="8" w:space="0" w:color="444444"/>
            </w:tcBorders>
          </w:tcPr>
          <w:p w:rsidR="00B17011" w:rsidRDefault="00B17011"/>
        </w:tc>
        <w:tc>
          <w:tcPr>
            <w:tcW w:w="1363" w:type="dxa"/>
            <w:vMerge/>
            <w:tcBorders>
              <w:left w:val="single" w:sz="8" w:space="0" w:color="444444"/>
              <w:bottom w:val="single" w:sz="8" w:space="0" w:color="444444"/>
              <w:right w:val="single" w:sz="8" w:space="0" w:color="3F3F3F"/>
            </w:tcBorders>
          </w:tcPr>
          <w:p w:rsidR="00B17011" w:rsidRDefault="00B17011"/>
        </w:tc>
        <w:tc>
          <w:tcPr>
            <w:tcW w:w="1363" w:type="dxa"/>
            <w:vMerge/>
            <w:tcBorders>
              <w:left w:val="single" w:sz="8" w:space="0" w:color="3F3F3F"/>
              <w:bottom w:val="single" w:sz="8" w:space="0" w:color="444444"/>
              <w:right w:val="single" w:sz="8" w:space="0" w:color="4B4B4B"/>
            </w:tcBorders>
          </w:tcPr>
          <w:p w:rsidR="00B17011" w:rsidRDefault="00B17011"/>
        </w:tc>
        <w:tc>
          <w:tcPr>
            <w:tcW w:w="1363" w:type="dxa"/>
            <w:vMerge/>
            <w:tcBorders>
              <w:left w:val="single" w:sz="8" w:space="0" w:color="4B4B4B"/>
              <w:bottom w:val="single" w:sz="8" w:space="0" w:color="444444"/>
              <w:right w:val="single" w:sz="8" w:space="0" w:color="484848"/>
            </w:tcBorders>
          </w:tcPr>
          <w:p w:rsidR="00B17011" w:rsidRDefault="00B17011"/>
        </w:tc>
        <w:tc>
          <w:tcPr>
            <w:tcW w:w="1440" w:type="dxa"/>
            <w:vMerge/>
            <w:tcBorders>
              <w:left w:val="single" w:sz="8" w:space="0" w:color="484848"/>
              <w:bottom w:val="single" w:sz="8" w:space="0" w:color="444444"/>
              <w:right w:val="single" w:sz="8" w:space="0" w:color="444444"/>
            </w:tcBorders>
          </w:tcPr>
          <w:p w:rsidR="00B17011" w:rsidRDefault="00B17011"/>
        </w:tc>
      </w:tr>
    </w:tbl>
    <w:p w:rsidR="00B17011" w:rsidRDefault="00B17011">
      <w:pPr>
        <w:pStyle w:val="BodyText"/>
        <w:rPr>
          <w:b/>
        </w:rPr>
      </w:pPr>
    </w:p>
    <w:p w:rsidR="00B17011" w:rsidRDefault="00B17011">
      <w:pPr>
        <w:pStyle w:val="BodyText"/>
        <w:rPr>
          <w:b/>
        </w:rPr>
      </w:pPr>
    </w:p>
    <w:p w:rsidR="00B17011" w:rsidRDefault="00B17011">
      <w:pPr>
        <w:pStyle w:val="BodyText"/>
        <w:spacing w:before="2"/>
        <w:rPr>
          <w:b/>
          <w:sz w:val="27"/>
        </w:rPr>
      </w:pPr>
    </w:p>
    <w:p w:rsidR="00B17011" w:rsidRDefault="00BE6308">
      <w:pPr>
        <w:pStyle w:val="ListParagraph"/>
        <w:numPr>
          <w:ilvl w:val="1"/>
          <w:numId w:val="32"/>
        </w:numPr>
        <w:tabs>
          <w:tab w:val="left" w:pos="2339"/>
        </w:tabs>
        <w:spacing w:before="1"/>
        <w:ind w:left="2338" w:hanging="256"/>
        <w:jc w:val="left"/>
        <w:rPr>
          <w:i/>
          <w:color w:val="3B3A3B"/>
          <w:sz w:val="23"/>
        </w:rPr>
      </w:pPr>
      <w:r>
        <w:rPr>
          <w:i/>
          <w:color w:val="3B3A3B"/>
          <w:w w:val="105"/>
          <w:sz w:val="23"/>
        </w:rPr>
        <w:t>Service and Engaged-Learning Stakeholder</w:t>
      </w:r>
      <w:r>
        <w:rPr>
          <w:i/>
          <w:color w:val="3B3A3B"/>
          <w:spacing w:val="-37"/>
          <w:w w:val="105"/>
          <w:sz w:val="23"/>
        </w:rPr>
        <w:t xml:space="preserve"> </w:t>
      </w:r>
      <w:r>
        <w:rPr>
          <w:i/>
          <w:color w:val="3B3A3B"/>
          <w:w w:val="105"/>
          <w:sz w:val="23"/>
        </w:rPr>
        <w:t>Outcomes</w:t>
      </w:r>
    </w:p>
    <w:p w:rsidR="00B17011" w:rsidRDefault="00B17011">
      <w:pPr>
        <w:pStyle w:val="BodyText"/>
        <w:spacing w:before="7"/>
        <w:rPr>
          <w:i/>
        </w:rPr>
      </w:pPr>
    </w:p>
    <w:p w:rsidR="00B17011" w:rsidRDefault="00BE6308">
      <w:pPr>
        <w:pStyle w:val="BodyText"/>
        <w:spacing w:line="242" w:lineRule="auto"/>
        <w:ind w:left="133" w:right="154" w:firstLine="538"/>
        <w:jc w:val="both"/>
      </w:pPr>
      <w:r>
        <w:rPr>
          <w:color w:val="3B3A3B"/>
        </w:rPr>
        <w:t xml:space="preserve">The Five Rs of service and engaged learning work together to produce </w:t>
      </w:r>
      <w:r>
        <w:rPr>
          <w:color w:val="4F4D4F"/>
        </w:rPr>
        <w:t xml:space="preserve">significant </w:t>
      </w:r>
      <w:r>
        <w:rPr>
          <w:color w:val="3B3A3B"/>
        </w:rPr>
        <w:t xml:space="preserve">and multiple positive outcomes for diverse </w:t>
      </w:r>
      <w:r>
        <w:rPr>
          <w:color w:val="4F4D4F"/>
        </w:rPr>
        <w:t xml:space="preserve">stakeholders. </w:t>
      </w:r>
      <w:r>
        <w:rPr>
          <w:color w:val="3B3A3B"/>
        </w:rPr>
        <w:t>Importantly, each of the 25 cells is enhanced directly by the Five Rs: reciprocity, reflection, reality, responsibility, and the rewards of synergy.</w:t>
      </w:r>
    </w:p>
    <w:p w:rsidR="00B17011" w:rsidRDefault="00B17011">
      <w:pPr>
        <w:pStyle w:val="BodyText"/>
        <w:spacing w:before="11"/>
      </w:pPr>
    </w:p>
    <w:p w:rsidR="00B17011" w:rsidRDefault="00BE6308">
      <w:pPr>
        <w:pStyle w:val="ListParagraph"/>
        <w:numPr>
          <w:ilvl w:val="1"/>
          <w:numId w:val="32"/>
        </w:numPr>
        <w:tabs>
          <w:tab w:val="left" w:pos="3832"/>
        </w:tabs>
        <w:ind w:left="3831" w:hanging="267"/>
        <w:jc w:val="left"/>
        <w:rPr>
          <w:i/>
          <w:color w:val="3B3A3B"/>
          <w:sz w:val="23"/>
        </w:rPr>
      </w:pPr>
      <w:r>
        <w:rPr>
          <w:i/>
          <w:color w:val="3B3A3B"/>
          <w:w w:val="105"/>
          <w:sz w:val="23"/>
        </w:rPr>
        <w:t>The Student</w:t>
      </w:r>
      <w:r>
        <w:rPr>
          <w:i/>
          <w:color w:val="3B3A3B"/>
          <w:spacing w:val="-26"/>
          <w:w w:val="105"/>
          <w:sz w:val="23"/>
        </w:rPr>
        <w:t xml:space="preserve"> </w:t>
      </w:r>
      <w:r>
        <w:rPr>
          <w:i/>
          <w:color w:val="3B3A3B"/>
          <w:w w:val="105"/>
          <w:sz w:val="23"/>
        </w:rPr>
        <w:t>Interfaces:</w:t>
      </w:r>
    </w:p>
    <w:p w:rsidR="00B17011" w:rsidRDefault="00B17011">
      <w:pPr>
        <w:pStyle w:val="BodyText"/>
        <w:spacing w:before="8"/>
        <w:rPr>
          <w:i/>
          <w:sz w:val="23"/>
        </w:rPr>
      </w:pPr>
    </w:p>
    <w:p w:rsidR="00B17011" w:rsidRDefault="00BE6308">
      <w:pPr>
        <w:pStyle w:val="BodyText"/>
        <w:ind w:left="122" w:right="155" w:firstLine="542"/>
        <w:jc w:val="both"/>
      </w:pPr>
      <w:r>
        <w:rPr>
          <w:color w:val="3B3A3B"/>
        </w:rPr>
        <w:t xml:space="preserve">Students to Students: Service and engaged </w:t>
      </w:r>
      <w:r>
        <w:rPr>
          <w:color w:val="2A2828"/>
        </w:rPr>
        <w:t xml:space="preserve">learning </w:t>
      </w:r>
      <w:r>
        <w:rPr>
          <w:color w:val="3B3A3B"/>
        </w:rPr>
        <w:t xml:space="preserve">has a positive effect on interpersonal development, the ability </w:t>
      </w:r>
      <w:r>
        <w:rPr>
          <w:color w:val="2A2828"/>
        </w:rPr>
        <w:t xml:space="preserve">to </w:t>
      </w:r>
      <w:r>
        <w:rPr>
          <w:color w:val="3B3A3B"/>
        </w:rPr>
        <w:t xml:space="preserve">work well with others, and leadership and communication skills (Eyler, 1997; Eyler and Giles, </w:t>
      </w:r>
      <w:r>
        <w:rPr>
          <w:color w:val="2A2828"/>
        </w:rPr>
        <w:t xml:space="preserve">1999). </w:t>
      </w:r>
      <w:r>
        <w:rPr>
          <w:color w:val="3B3A3B"/>
        </w:rPr>
        <w:t>Enhanced student learning is experienced among students working together as a team and learning from each other toward the production of client-based projects</w:t>
      </w:r>
      <w:r>
        <w:rPr>
          <w:color w:val="676769"/>
        </w:rPr>
        <w:t xml:space="preserve">. </w:t>
      </w:r>
      <w:r>
        <w:rPr>
          <w:color w:val="3B3A3B"/>
        </w:rPr>
        <w:t>Students develop and hone professional business team skills.</w:t>
      </w:r>
    </w:p>
    <w:p w:rsidR="00B17011" w:rsidRDefault="00BE6308">
      <w:pPr>
        <w:pStyle w:val="BodyText"/>
        <w:spacing w:before="13" w:line="237" w:lineRule="auto"/>
        <w:ind w:left="111" w:right="145" w:firstLine="553"/>
        <w:jc w:val="both"/>
      </w:pPr>
      <w:r>
        <w:rPr>
          <w:color w:val="3B3A3B"/>
        </w:rPr>
        <w:t>Students to Faculty: Rather than having faculty administer one-way lecturing pedagogy, the faculty can enhance teaching and learning opportunities as they actively play the role of coach and mentor to individual students and student teams. Faculty members actively learn from and about their students through personal interactions and the immediate feedback from</w:t>
      </w:r>
      <w:r>
        <w:rPr>
          <w:color w:val="3B3A3B"/>
          <w:spacing w:val="-22"/>
        </w:rPr>
        <w:t xml:space="preserve"> </w:t>
      </w:r>
      <w:r>
        <w:rPr>
          <w:color w:val="3B3A3B"/>
        </w:rPr>
        <w:t>collaboration. Faculty members are provided with rich readings about whether or not their students are effectively</w:t>
      </w:r>
      <w:r>
        <w:rPr>
          <w:color w:val="3B3A3B"/>
          <w:spacing w:val="-22"/>
        </w:rPr>
        <w:t xml:space="preserve"> </w:t>
      </w:r>
      <w:r>
        <w:rPr>
          <w:color w:val="3B3A3B"/>
        </w:rPr>
        <w:t>grasping</w:t>
      </w:r>
      <w:r>
        <w:rPr>
          <w:color w:val="3B3A3B"/>
          <w:spacing w:val="-26"/>
        </w:rPr>
        <w:t xml:space="preserve"> </w:t>
      </w:r>
      <w:r>
        <w:rPr>
          <w:color w:val="3B3A3B"/>
        </w:rPr>
        <w:t>the</w:t>
      </w:r>
      <w:r>
        <w:rPr>
          <w:color w:val="3B3A3B"/>
          <w:spacing w:val="-32"/>
        </w:rPr>
        <w:t xml:space="preserve"> </w:t>
      </w:r>
      <w:r>
        <w:rPr>
          <w:color w:val="3B3A3B"/>
        </w:rPr>
        <w:t>curriculum.</w:t>
      </w:r>
      <w:r>
        <w:rPr>
          <w:color w:val="3B3A3B"/>
          <w:spacing w:val="-21"/>
        </w:rPr>
        <w:t xml:space="preserve"> </w:t>
      </w:r>
      <w:r>
        <w:rPr>
          <w:color w:val="3B3A3B"/>
        </w:rPr>
        <w:t>They</w:t>
      </w:r>
      <w:r>
        <w:rPr>
          <w:color w:val="3B3A3B"/>
          <w:spacing w:val="-32"/>
        </w:rPr>
        <w:t xml:space="preserve"> </w:t>
      </w:r>
      <w:r>
        <w:rPr>
          <w:color w:val="3B3A3B"/>
        </w:rPr>
        <w:t>can</w:t>
      </w:r>
      <w:r>
        <w:rPr>
          <w:color w:val="3B3A3B"/>
          <w:spacing w:val="-33"/>
        </w:rPr>
        <w:t xml:space="preserve"> </w:t>
      </w:r>
      <w:r>
        <w:rPr>
          <w:color w:val="3B3A3B"/>
        </w:rPr>
        <w:t>constantly</w:t>
      </w:r>
      <w:r>
        <w:rPr>
          <w:color w:val="3B3A3B"/>
          <w:spacing w:val="-19"/>
        </w:rPr>
        <w:t xml:space="preserve"> </w:t>
      </w:r>
      <w:r>
        <w:rPr>
          <w:color w:val="3B3A3B"/>
        </w:rPr>
        <w:t>tweak</w:t>
      </w:r>
      <w:r>
        <w:rPr>
          <w:color w:val="3B3A3B"/>
          <w:spacing w:val="-27"/>
        </w:rPr>
        <w:t xml:space="preserve"> </w:t>
      </w:r>
      <w:r>
        <w:rPr>
          <w:color w:val="3B3A3B"/>
        </w:rPr>
        <w:t>the</w:t>
      </w:r>
      <w:r>
        <w:rPr>
          <w:color w:val="3B3A3B"/>
          <w:spacing w:val="-37"/>
        </w:rPr>
        <w:t xml:space="preserve"> </w:t>
      </w:r>
      <w:r>
        <w:rPr>
          <w:color w:val="3B3A3B"/>
        </w:rPr>
        <w:t>learning</w:t>
      </w:r>
      <w:r>
        <w:rPr>
          <w:color w:val="3B3A3B"/>
          <w:spacing w:val="-29"/>
        </w:rPr>
        <w:t xml:space="preserve"> </w:t>
      </w:r>
      <w:r>
        <w:rPr>
          <w:color w:val="3B3A3B"/>
        </w:rPr>
        <w:t>experience,</w:t>
      </w:r>
      <w:r>
        <w:rPr>
          <w:color w:val="3B3A3B"/>
          <w:spacing w:val="-21"/>
        </w:rPr>
        <w:t xml:space="preserve"> </w:t>
      </w:r>
      <w:r>
        <w:rPr>
          <w:color w:val="3B3A3B"/>
        </w:rPr>
        <w:t>highlighting or identifying experiential teaching moments. Students engaged in service and engaged learning report stronger faculty relationships than those who are not involved in service and engaged learning (Pribbenow,</w:t>
      </w:r>
      <w:r>
        <w:rPr>
          <w:color w:val="3B3A3B"/>
          <w:spacing w:val="3"/>
        </w:rPr>
        <w:t xml:space="preserve"> </w:t>
      </w:r>
      <w:r>
        <w:rPr>
          <w:color w:val="3B3A3B"/>
        </w:rPr>
        <w:t>2005).</w:t>
      </w:r>
    </w:p>
    <w:p w:rsidR="00B17011" w:rsidRDefault="00B17011">
      <w:pPr>
        <w:spacing w:line="237" w:lineRule="auto"/>
        <w:jc w:val="both"/>
        <w:sectPr w:rsidR="00B17011">
          <w:pgSz w:w="12240" w:h="15840"/>
          <w:pgMar w:top="1120" w:right="1080" w:bottom="280" w:left="1500" w:header="821" w:footer="0" w:gutter="0"/>
          <w:cols w:space="720"/>
        </w:sectPr>
      </w:pPr>
    </w:p>
    <w:p w:rsidR="00B17011" w:rsidRDefault="00B17011">
      <w:pPr>
        <w:pStyle w:val="BodyText"/>
        <w:spacing w:before="7"/>
        <w:rPr>
          <w:sz w:val="14"/>
        </w:rPr>
      </w:pPr>
    </w:p>
    <w:p w:rsidR="00B17011" w:rsidRDefault="00BE6308">
      <w:pPr>
        <w:pStyle w:val="BodyText"/>
        <w:spacing w:before="90"/>
        <w:ind w:left="116" w:right="135" w:firstLine="544"/>
        <w:jc w:val="both"/>
      </w:pPr>
      <w:r>
        <w:rPr>
          <w:color w:val="3B383A"/>
        </w:rPr>
        <w:t xml:space="preserve">Students to </w:t>
      </w:r>
      <w:r>
        <w:rPr>
          <w:color w:val="3B383A"/>
          <w:spacing w:val="-6"/>
        </w:rPr>
        <w:t>University</w:t>
      </w:r>
      <w:r>
        <w:rPr>
          <w:color w:val="525254"/>
          <w:spacing w:val="-6"/>
        </w:rPr>
        <w:t xml:space="preserve">: </w:t>
      </w:r>
      <w:r>
        <w:rPr>
          <w:color w:val="3B383A"/>
        </w:rPr>
        <w:t xml:space="preserve">Students effectively working with community clients enhance the reputation of the university to the broader community. Satisfied community clients are able to speak with each other and other community individuals and organizations about the high quality of </w:t>
      </w:r>
      <w:r>
        <w:rPr>
          <w:color w:val="3B383A"/>
          <w:spacing w:val="-7"/>
        </w:rPr>
        <w:t>educat</w:t>
      </w:r>
      <w:r>
        <w:rPr>
          <w:color w:val="525254"/>
          <w:spacing w:val="-7"/>
        </w:rPr>
        <w:t>i</w:t>
      </w:r>
      <w:r>
        <w:rPr>
          <w:color w:val="3B383A"/>
          <w:spacing w:val="-7"/>
        </w:rPr>
        <w:t xml:space="preserve">on </w:t>
      </w:r>
      <w:r>
        <w:rPr>
          <w:color w:val="3B383A"/>
        </w:rPr>
        <w:t xml:space="preserve">being delivered at the </w:t>
      </w:r>
      <w:r>
        <w:rPr>
          <w:color w:val="3B383A"/>
          <w:spacing w:val="-4"/>
        </w:rPr>
        <w:t>university</w:t>
      </w:r>
      <w:r>
        <w:rPr>
          <w:color w:val="525254"/>
          <w:spacing w:val="-4"/>
        </w:rPr>
        <w:t xml:space="preserve">, </w:t>
      </w:r>
      <w:r>
        <w:rPr>
          <w:color w:val="3B383A"/>
        </w:rPr>
        <w:t xml:space="preserve">and how students directly assisted in their businesses development. Long term potential benefits of satisfied service and engaged-learning students could suggest higher financial and human capital development opportunities for the universities because engaged students may feel more strongly justified in supporting their alma </w:t>
      </w:r>
      <w:r>
        <w:rPr>
          <w:color w:val="3B383A"/>
          <w:spacing w:val="-3"/>
        </w:rPr>
        <w:t>maters</w:t>
      </w:r>
      <w:r>
        <w:rPr>
          <w:color w:val="525254"/>
          <w:spacing w:val="-3"/>
        </w:rPr>
        <w:t>.</w:t>
      </w:r>
    </w:p>
    <w:p w:rsidR="00B17011" w:rsidRDefault="00BE6308">
      <w:pPr>
        <w:pStyle w:val="BodyText"/>
        <w:spacing w:before="11" w:line="242" w:lineRule="auto"/>
        <w:ind w:left="116" w:right="138" w:firstLine="544"/>
        <w:jc w:val="both"/>
      </w:pPr>
      <w:r>
        <w:rPr>
          <w:color w:val="3B383A"/>
        </w:rPr>
        <w:t>Students to Community Partners: Community clients or partners report satisfaction with student participation and work on community partner problems or issues (Eyler and Halteman, 1981). Relationships are developed between students and community partners as reciprocal learning occurs, sometimes leading to other future mutual benefits after the engaged-learning project is over, including paid internships or even employment. Clients gain free or low-cost consulting from students who help them to see their business through a younger, Generation Y lens.</w:t>
      </w:r>
    </w:p>
    <w:p w:rsidR="00B17011" w:rsidRDefault="00BE6308">
      <w:pPr>
        <w:pStyle w:val="BodyText"/>
        <w:spacing w:line="242" w:lineRule="auto"/>
        <w:ind w:left="120" w:right="130" w:firstLine="539"/>
        <w:jc w:val="both"/>
      </w:pPr>
      <w:r>
        <w:rPr>
          <w:color w:val="3B383A"/>
        </w:rPr>
        <w:t>Students</w:t>
      </w:r>
      <w:r>
        <w:rPr>
          <w:color w:val="3B383A"/>
          <w:spacing w:val="-16"/>
        </w:rPr>
        <w:t xml:space="preserve"> </w:t>
      </w:r>
      <w:r>
        <w:rPr>
          <w:color w:val="3B383A"/>
        </w:rPr>
        <w:t>to</w:t>
      </w:r>
      <w:r>
        <w:rPr>
          <w:color w:val="3B383A"/>
          <w:spacing w:val="-28"/>
        </w:rPr>
        <w:t xml:space="preserve"> </w:t>
      </w:r>
      <w:r>
        <w:rPr>
          <w:color w:val="3B383A"/>
        </w:rPr>
        <w:t>Community</w:t>
      </w:r>
      <w:r>
        <w:rPr>
          <w:color w:val="3B383A"/>
          <w:spacing w:val="-12"/>
        </w:rPr>
        <w:t xml:space="preserve"> </w:t>
      </w:r>
      <w:r>
        <w:rPr>
          <w:color w:val="3B383A"/>
        </w:rPr>
        <w:t>at</w:t>
      </w:r>
      <w:r>
        <w:rPr>
          <w:color w:val="3B383A"/>
          <w:spacing w:val="-16"/>
        </w:rPr>
        <w:t xml:space="preserve"> </w:t>
      </w:r>
      <w:r>
        <w:rPr>
          <w:color w:val="3B383A"/>
        </w:rPr>
        <w:t>Large:</w:t>
      </w:r>
      <w:r>
        <w:rPr>
          <w:color w:val="3B383A"/>
          <w:spacing w:val="-20"/>
        </w:rPr>
        <w:t xml:space="preserve"> </w:t>
      </w:r>
      <w:r>
        <w:rPr>
          <w:color w:val="3B383A"/>
        </w:rPr>
        <w:t>Students</w:t>
      </w:r>
      <w:r>
        <w:rPr>
          <w:color w:val="3B383A"/>
          <w:spacing w:val="-19"/>
        </w:rPr>
        <w:t xml:space="preserve"> </w:t>
      </w:r>
      <w:r>
        <w:rPr>
          <w:color w:val="3B383A"/>
        </w:rPr>
        <w:t>create</w:t>
      </w:r>
      <w:r>
        <w:rPr>
          <w:color w:val="3B383A"/>
          <w:spacing w:val="-11"/>
        </w:rPr>
        <w:t xml:space="preserve"> </w:t>
      </w:r>
      <w:r>
        <w:rPr>
          <w:color w:val="3B383A"/>
        </w:rPr>
        <w:t>value</w:t>
      </w:r>
      <w:r>
        <w:rPr>
          <w:color w:val="3B383A"/>
          <w:spacing w:val="-16"/>
        </w:rPr>
        <w:t xml:space="preserve"> </w:t>
      </w:r>
      <w:r>
        <w:rPr>
          <w:color w:val="3B383A"/>
        </w:rPr>
        <w:t>for</w:t>
      </w:r>
      <w:r>
        <w:rPr>
          <w:color w:val="3B383A"/>
          <w:spacing w:val="-17"/>
        </w:rPr>
        <w:t xml:space="preserve"> </w:t>
      </w:r>
      <w:r>
        <w:rPr>
          <w:color w:val="3B383A"/>
        </w:rPr>
        <w:t>local</w:t>
      </w:r>
      <w:r>
        <w:rPr>
          <w:color w:val="3B383A"/>
          <w:spacing w:val="-8"/>
        </w:rPr>
        <w:t xml:space="preserve"> </w:t>
      </w:r>
      <w:r>
        <w:rPr>
          <w:color w:val="3B383A"/>
        </w:rPr>
        <w:t>communities</w:t>
      </w:r>
      <w:r>
        <w:rPr>
          <w:color w:val="3B383A"/>
          <w:spacing w:val="-5"/>
        </w:rPr>
        <w:t xml:space="preserve"> </w:t>
      </w:r>
      <w:r>
        <w:rPr>
          <w:color w:val="3B383A"/>
        </w:rPr>
        <w:t>by</w:t>
      </w:r>
      <w:r>
        <w:rPr>
          <w:color w:val="3B383A"/>
          <w:spacing w:val="-19"/>
        </w:rPr>
        <w:t xml:space="preserve"> </w:t>
      </w:r>
      <w:r>
        <w:rPr>
          <w:color w:val="3B383A"/>
        </w:rPr>
        <w:t>contributing to community-partner business success. Students provide services to small businesses in the community that in many cases would not otherwise have been met due to restricted resources. These services may include business or marketing plans, enhanced bookkeeping or inventory supply systems, or more simply</w:t>
      </w:r>
      <w:r>
        <w:rPr>
          <w:color w:val="525254"/>
        </w:rPr>
        <w:t xml:space="preserve">, </w:t>
      </w:r>
      <w:r>
        <w:rPr>
          <w:color w:val="3B383A"/>
        </w:rPr>
        <w:t>improved generic management</w:t>
      </w:r>
      <w:r>
        <w:rPr>
          <w:color w:val="3B383A"/>
          <w:spacing w:val="-6"/>
        </w:rPr>
        <w:t xml:space="preserve"> </w:t>
      </w:r>
      <w:r>
        <w:rPr>
          <w:color w:val="3B383A"/>
        </w:rPr>
        <w:t>practices.</w:t>
      </w:r>
    </w:p>
    <w:p w:rsidR="00B17011" w:rsidRDefault="00B17011">
      <w:pPr>
        <w:pStyle w:val="BodyText"/>
        <w:spacing w:before="9"/>
        <w:rPr>
          <w:sz w:val="25"/>
        </w:rPr>
      </w:pPr>
    </w:p>
    <w:p w:rsidR="00B17011" w:rsidRDefault="00BE6308">
      <w:pPr>
        <w:pStyle w:val="ListParagraph"/>
        <w:numPr>
          <w:ilvl w:val="1"/>
          <w:numId w:val="32"/>
        </w:numPr>
        <w:tabs>
          <w:tab w:val="left" w:pos="3828"/>
        </w:tabs>
        <w:ind w:left="3827" w:hanging="284"/>
        <w:jc w:val="left"/>
        <w:rPr>
          <w:rFonts w:ascii="Arial"/>
          <w:i/>
          <w:color w:val="3B383A"/>
          <w:sz w:val="23"/>
        </w:rPr>
      </w:pPr>
      <w:r>
        <w:rPr>
          <w:i/>
          <w:color w:val="3B383A"/>
          <w:w w:val="105"/>
          <w:sz w:val="23"/>
        </w:rPr>
        <w:t>The Faculty</w:t>
      </w:r>
      <w:r>
        <w:rPr>
          <w:i/>
          <w:color w:val="3B383A"/>
          <w:spacing w:val="-19"/>
          <w:w w:val="105"/>
          <w:sz w:val="23"/>
        </w:rPr>
        <w:t xml:space="preserve"> </w:t>
      </w:r>
      <w:r>
        <w:rPr>
          <w:i/>
          <w:color w:val="3B383A"/>
          <w:w w:val="105"/>
          <w:sz w:val="23"/>
        </w:rPr>
        <w:t>Interfa</w:t>
      </w:r>
      <w:r>
        <w:rPr>
          <w:i/>
          <w:color w:val="525254"/>
          <w:w w:val="105"/>
          <w:sz w:val="23"/>
        </w:rPr>
        <w:t>c</w:t>
      </w:r>
      <w:r>
        <w:rPr>
          <w:i/>
          <w:color w:val="3B383A"/>
          <w:w w:val="105"/>
          <w:sz w:val="23"/>
        </w:rPr>
        <w:t>es</w:t>
      </w:r>
      <w:r>
        <w:rPr>
          <w:i/>
          <w:color w:val="525254"/>
          <w:w w:val="105"/>
          <w:sz w:val="23"/>
        </w:rPr>
        <w:t>:</w:t>
      </w:r>
    </w:p>
    <w:p w:rsidR="00B17011" w:rsidRDefault="00B17011">
      <w:pPr>
        <w:pStyle w:val="BodyText"/>
        <w:spacing w:before="8"/>
        <w:rPr>
          <w:i/>
          <w:sz w:val="23"/>
        </w:rPr>
      </w:pPr>
    </w:p>
    <w:p w:rsidR="00B17011" w:rsidRDefault="00BE6308">
      <w:pPr>
        <w:pStyle w:val="BodyText"/>
        <w:spacing w:line="244" w:lineRule="auto"/>
        <w:ind w:left="133" w:right="120" w:firstLine="537"/>
        <w:jc w:val="both"/>
      </w:pPr>
      <w:r>
        <w:rPr>
          <w:color w:val="3B383A"/>
        </w:rPr>
        <w:t xml:space="preserve">Faculty to Students: Faculty using service or engaged learning report satisfaction with the quality of student learning (McKenna and Rizzo, 1999). Enhanced teaching occurs as students gain individual attention and coaching from faculty members throughout the semester project. Richer and longer lasting relationships between students and </w:t>
      </w:r>
      <w:r w:rsidR="00695689">
        <w:rPr>
          <w:color w:val="3B383A"/>
        </w:rPr>
        <w:t>faculty members</w:t>
      </w:r>
      <w:r>
        <w:rPr>
          <w:color w:val="3B383A"/>
        </w:rPr>
        <w:t xml:space="preserve"> are developed</w:t>
      </w:r>
      <w:r>
        <w:rPr>
          <w:color w:val="525254"/>
        </w:rPr>
        <w:t xml:space="preserve">. </w:t>
      </w:r>
      <w:r>
        <w:rPr>
          <w:color w:val="3B383A"/>
        </w:rPr>
        <w:t>Also, because the engaged-learning project is real, the learning and experience assumes an importance often missing in the typical classroom.</w:t>
      </w:r>
    </w:p>
    <w:p w:rsidR="00B17011" w:rsidRDefault="00BE6308">
      <w:pPr>
        <w:pStyle w:val="BodyText"/>
        <w:spacing w:line="242" w:lineRule="auto"/>
        <w:ind w:left="138" w:right="105" w:firstLine="542"/>
        <w:jc w:val="both"/>
      </w:pPr>
      <w:r>
        <w:rPr>
          <w:color w:val="3B383A"/>
        </w:rPr>
        <w:t xml:space="preserve">Faculty to Faculty: Enhanced faculty development occurs as faculty members are reminded constantly by their colleagues of the benefits of service and engaged </w:t>
      </w:r>
      <w:r>
        <w:rPr>
          <w:color w:val="3B383A"/>
          <w:spacing w:val="-4"/>
        </w:rPr>
        <w:t>learning</w:t>
      </w:r>
      <w:r>
        <w:rPr>
          <w:color w:val="525254"/>
          <w:spacing w:val="-4"/>
        </w:rPr>
        <w:t xml:space="preserve">. </w:t>
      </w:r>
      <w:r>
        <w:rPr>
          <w:color w:val="3B383A"/>
        </w:rPr>
        <w:t xml:space="preserve">Teaching philosophies are shared and honed among colleagues, raising for all the awareness </w:t>
      </w:r>
      <w:r w:rsidR="00695689">
        <w:rPr>
          <w:color w:val="3B383A"/>
        </w:rPr>
        <w:t>and motivation</w:t>
      </w:r>
      <w:r>
        <w:rPr>
          <w:color w:val="3B383A"/>
        </w:rPr>
        <w:t xml:space="preserve"> of genuine pedagogical improvement. Research projects both within and across disciplines can be developed among colleagues toward the realization of faculty goals such as improved teaching, improved community and university service, and even personal tenure aspirations.</w:t>
      </w:r>
    </w:p>
    <w:p w:rsidR="00B17011" w:rsidRDefault="005B35D7">
      <w:pPr>
        <w:pStyle w:val="BodyText"/>
        <w:spacing w:before="13" w:line="257" w:lineRule="exact"/>
        <w:ind w:left="157" w:firstLine="533"/>
        <w:jc w:val="both"/>
      </w:pPr>
      <w:r>
        <w:rPr>
          <w:color w:val="3B383A"/>
        </w:rPr>
        <w:t>Faculty to University</w:t>
      </w:r>
      <w:r w:rsidR="00BE6308">
        <w:rPr>
          <w:color w:val="3B383A"/>
        </w:rPr>
        <w:t xml:space="preserve">:  </w:t>
      </w:r>
      <w:r>
        <w:rPr>
          <w:color w:val="3B383A"/>
        </w:rPr>
        <w:t>Enhanced university citizenship is realized</w:t>
      </w:r>
      <w:r w:rsidR="00BE6308">
        <w:rPr>
          <w:color w:val="3B383A"/>
        </w:rPr>
        <w:t xml:space="preserve"> </w:t>
      </w:r>
      <w:r>
        <w:rPr>
          <w:color w:val="3B383A"/>
        </w:rPr>
        <w:t>as faculty</w:t>
      </w:r>
      <w:r w:rsidR="00BE6308">
        <w:rPr>
          <w:color w:val="3B383A"/>
        </w:rPr>
        <w:t xml:space="preserve">   members</w:t>
      </w:r>
    </w:p>
    <w:p w:rsidR="00B17011" w:rsidRDefault="00BE6308">
      <w:pPr>
        <w:pStyle w:val="BodyText"/>
        <w:spacing w:before="2" w:line="242" w:lineRule="auto"/>
        <w:ind w:left="154" w:right="102" w:firstLine="2"/>
        <w:jc w:val="both"/>
      </w:pPr>
      <w:r>
        <w:rPr>
          <w:color w:val="3B383A"/>
        </w:rPr>
        <w:t>become university stewards to the community for meaningful business development. Faculty members are able to position their universities as service and engaged-learning branded</w:t>
      </w:r>
      <w:r>
        <w:rPr>
          <w:color w:val="525254"/>
        </w:rPr>
        <w:t xml:space="preserve">. </w:t>
      </w:r>
      <w:r>
        <w:rPr>
          <w:color w:val="3B383A"/>
        </w:rPr>
        <w:t>In times of complaint regarding the lack of relevance of the university generally, and when higher­ education budgets are under constant attack, the service and engaged-learning work of faculty give the university an opening to discuss their direct contributions to the community and society generally</w:t>
      </w:r>
      <w:r>
        <w:rPr>
          <w:color w:val="525254"/>
        </w:rPr>
        <w:t>.</w:t>
      </w:r>
    </w:p>
    <w:p w:rsidR="00B17011" w:rsidRDefault="005B35D7">
      <w:pPr>
        <w:pStyle w:val="BodyText"/>
        <w:spacing w:line="257" w:lineRule="exact"/>
        <w:ind w:left="166" w:firstLine="533"/>
        <w:jc w:val="both"/>
      </w:pPr>
      <w:r>
        <w:rPr>
          <w:color w:val="3B383A"/>
        </w:rPr>
        <w:t>Faculty to Community Partner</w:t>
      </w:r>
      <w:r w:rsidR="00BE6308">
        <w:rPr>
          <w:color w:val="3B383A"/>
        </w:rPr>
        <w:t xml:space="preserve">:  </w:t>
      </w:r>
      <w:r>
        <w:rPr>
          <w:color w:val="3B383A"/>
        </w:rPr>
        <w:t>Enhanced university outreach is accomplished</w:t>
      </w:r>
      <w:r w:rsidR="00BE6308">
        <w:rPr>
          <w:color w:val="3B383A"/>
        </w:rPr>
        <w:t xml:space="preserve"> through</w:t>
      </w:r>
    </w:p>
    <w:p w:rsidR="00B17011" w:rsidRDefault="00BE6308">
      <w:pPr>
        <w:pStyle w:val="BodyText"/>
        <w:spacing w:before="2"/>
        <w:ind w:left="166"/>
        <w:jc w:val="both"/>
      </w:pPr>
      <w:r>
        <w:rPr>
          <w:color w:val="3B383A"/>
        </w:rPr>
        <w:t xml:space="preserve">faculty members participating with their students in </w:t>
      </w:r>
      <w:r w:rsidR="005B35D7">
        <w:rPr>
          <w:color w:val="3B383A"/>
        </w:rPr>
        <w:t>community partner</w:t>
      </w:r>
      <w:r>
        <w:rPr>
          <w:color w:val="3B383A"/>
        </w:rPr>
        <w:t xml:space="preserve"> value creation.    Faculty</w:t>
      </w:r>
    </w:p>
    <w:p w:rsidR="00B17011" w:rsidRDefault="00B17011">
      <w:pPr>
        <w:jc w:val="both"/>
        <w:sectPr w:rsidR="00B17011">
          <w:pgSz w:w="12240" w:h="15840"/>
          <w:pgMar w:top="1280" w:right="1480" w:bottom="280" w:left="1120" w:header="811" w:footer="0" w:gutter="0"/>
          <w:cols w:space="720"/>
        </w:sectPr>
      </w:pPr>
    </w:p>
    <w:p w:rsidR="00B17011" w:rsidRDefault="00B17011">
      <w:pPr>
        <w:pStyle w:val="BodyText"/>
        <w:rPr>
          <w:sz w:val="20"/>
        </w:rPr>
      </w:pPr>
    </w:p>
    <w:p w:rsidR="00B17011" w:rsidRDefault="00B17011">
      <w:pPr>
        <w:pStyle w:val="BodyText"/>
        <w:spacing w:before="10"/>
        <w:rPr>
          <w:sz w:val="22"/>
        </w:rPr>
      </w:pPr>
    </w:p>
    <w:p w:rsidR="00B17011" w:rsidRDefault="00BE6308">
      <w:pPr>
        <w:pStyle w:val="BodyText"/>
        <w:spacing w:line="242" w:lineRule="auto"/>
        <w:ind w:left="152" w:firstLine="6"/>
      </w:pPr>
      <w:r>
        <w:rPr>
          <w:color w:val="3B3A3B"/>
        </w:rPr>
        <w:t>members are seen as pragmatic experts who are concerned and willing to help a community or organizational issue and not as distant, disengaged ivory tower elitists.</w:t>
      </w:r>
    </w:p>
    <w:p w:rsidR="00B17011" w:rsidRDefault="00BE6308">
      <w:pPr>
        <w:pStyle w:val="BodyText"/>
        <w:spacing w:line="242" w:lineRule="auto"/>
        <w:ind w:left="152" w:right="114" w:firstLine="608"/>
        <w:jc w:val="both"/>
      </w:pPr>
      <w:r>
        <w:rPr>
          <w:color w:val="3B3A3B"/>
        </w:rPr>
        <w:t>Faculty to Community at Large: Value is added to the community economic base over the longer term as faculty members direct students toward community partner value creation</w:t>
      </w:r>
      <w:r>
        <w:rPr>
          <w:color w:val="5B5B5D"/>
        </w:rPr>
        <w:t xml:space="preserve">. </w:t>
      </w:r>
      <w:r>
        <w:rPr>
          <w:color w:val="3B3A3B"/>
        </w:rPr>
        <w:t>The quality of faculty/student connections is made visible to community stakeholders, and the university is positioned as a community partner sharing concerns and problems collaboratively.</w:t>
      </w:r>
    </w:p>
    <w:p w:rsidR="00B17011" w:rsidRDefault="00B17011">
      <w:pPr>
        <w:pStyle w:val="BodyText"/>
        <w:spacing w:before="2"/>
      </w:pPr>
    </w:p>
    <w:p w:rsidR="00B17011" w:rsidRDefault="00BE6308">
      <w:pPr>
        <w:pStyle w:val="ListParagraph"/>
        <w:numPr>
          <w:ilvl w:val="1"/>
          <w:numId w:val="32"/>
        </w:numPr>
        <w:tabs>
          <w:tab w:val="left" w:pos="3716"/>
        </w:tabs>
        <w:ind w:left="3715" w:hanging="293"/>
        <w:jc w:val="left"/>
        <w:rPr>
          <w:i/>
          <w:color w:val="3B3A3B"/>
          <w:sz w:val="23"/>
        </w:rPr>
      </w:pPr>
      <w:r>
        <w:rPr>
          <w:i/>
          <w:color w:val="3B3A3B"/>
          <w:w w:val="105"/>
          <w:sz w:val="23"/>
        </w:rPr>
        <w:t>The University</w:t>
      </w:r>
      <w:r>
        <w:rPr>
          <w:i/>
          <w:color w:val="3B3A3B"/>
          <w:spacing w:val="-29"/>
          <w:w w:val="105"/>
          <w:sz w:val="23"/>
        </w:rPr>
        <w:t xml:space="preserve"> </w:t>
      </w:r>
      <w:r>
        <w:rPr>
          <w:i/>
          <w:color w:val="3B3A3B"/>
          <w:w w:val="105"/>
          <w:sz w:val="23"/>
        </w:rPr>
        <w:t>Interfaces:</w:t>
      </w:r>
    </w:p>
    <w:p w:rsidR="00B17011" w:rsidRDefault="00B17011">
      <w:pPr>
        <w:pStyle w:val="BodyText"/>
        <w:spacing w:before="8"/>
        <w:rPr>
          <w:i/>
        </w:rPr>
      </w:pPr>
    </w:p>
    <w:p w:rsidR="00B17011" w:rsidRDefault="00BE6308">
      <w:pPr>
        <w:pStyle w:val="BodyText"/>
        <w:spacing w:before="1" w:line="237" w:lineRule="auto"/>
        <w:ind w:left="144" w:right="118" w:firstLine="562"/>
        <w:jc w:val="both"/>
      </w:pPr>
      <w:r>
        <w:rPr>
          <w:color w:val="3B3A3B"/>
        </w:rPr>
        <w:t>University to Students: Service and engaged learning contributes to career development (Eyler,</w:t>
      </w:r>
      <w:r>
        <w:rPr>
          <w:color w:val="3B3A3B"/>
          <w:spacing w:val="-4"/>
        </w:rPr>
        <w:t xml:space="preserve"> </w:t>
      </w:r>
      <w:r>
        <w:rPr>
          <w:color w:val="3B3A3B"/>
        </w:rPr>
        <w:t>1997</w:t>
      </w:r>
      <w:r>
        <w:rPr>
          <w:color w:val="5B5B5D"/>
        </w:rPr>
        <w:t>;</w:t>
      </w:r>
      <w:r>
        <w:rPr>
          <w:color w:val="5B5B5D"/>
          <w:spacing w:val="-6"/>
        </w:rPr>
        <w:t xml:space="preserve"> </w:t>
      </w:r>
      <w:r>
        <w:rPr>
          <w:color w:val="3B3A3B"/>
        </w:rPr>
        <w:t>Eyler</w:t>
      </w:r>
      <w:r>
        <w:rPr>
          <w:color w:val="3B3A3B"/>
          <w:spacing w:val="-23"/>
        </w:rPr>
        <w:t xml:space="preserve"> </w:t>
      </w:r>
      <w:r>
        <w:rPr>
          <w:color w:val="3B3A3B"/>
        </w:rPr>
        <w:t>and</w:t>
      </w:r>
      <w:r>
        <w:rPr>
          <w:color w:val="3B3A3B"/>
          <w:spacing w:val="-9"/>
        </w:rPr>
        <w:t xml:space="preserve"> </w:t>
      </w:r>
      <w:r>
        <w:rPr>
          <w:color w:val="3B3A3B"/>
        </w:rPr>
        <w:t>Giles,</w:t>
      </w:r>
      <w:r>
        <w:rPr>
          <w:color w:val="3B3A3B"/>
          <w:spacing w:val="-15"/>
        </w:rPr>
        <w:t xml:space="preserve"> </w:t>
      </w:r>
      <w:r>
        <w:rPr>
          <w:color w:val="3B3A3B"/>
        </w:rPr>
        <w:t>1999),</w:t>
      </w:r>
      <w:r>
        <w:rPr>
          <w:color w:val="3B3A3B"/>
          <w:spacing w:val="-15"/>
        </w:rPr>
        <w:t xml:space="preserve"> </w:t>
      </w:r>
      <w:r>
        <w:rPr>
          <w:color w:val="3B3A3B"/>
        </w:rPr>
        <w:t>and</w:t>
      </w:r>
      <w:r>
        <w:rPr>
          <w:color w:val="3B3A3B"/>
          <w:spacing w:val="-9"/>
        </w:rPr>
        <w:t xml:space="preserve"> </w:t>
      </w:r>
      <w:r>
        <w:rPr>
          <w:color w:val="3B3A3B"/>
        </w:rPr>
        <w:t>engaged</w:t>
      </w:r>
      <w:r>
        <w:rPr>
          <w:color w:val="3B3A3B"/>
          <w:spacing w:val="-4"/>
        </w:rPr>
        <w:t xml:space="preserve"> </w:t>
      </w:r>
      <w:r>
        <w:rPr>
          <w:color w:val="3B3A3B"/>
        </w:rPr>
        <w:t>student</w:t>
      </w:r>
      <w:r>
        <w:rPr>
          <w:color w:val="3B3A3B"/>
          <w:spacing w:val="-19"/>
        </w:rPr>
        <w:t xml:space="preserve"> </w:t>
      </w:r>
      <w:r>
        <w:rPr>
          <w:color w:val="3B3A3B"/>
        </w:rPr>
        <w:t>course</w:t>
      </w:r>
      <w:r>
        <w:rPr>
          <w:color w:val="3B3A3B"/>
          <w:spacing w:val="-11"/>
        </w:rPr>
        <w:t xml:space="preserve"> </w:t>
      </w:r>
      <w:r>
        <w:rPr>
          <w:color w:val="3B3A3B"/>
        </w:rPr>
        <w:t>inputs</w:t>
      </w:r>
      <w:r>
        <w:rPr>
          <w:color w:val="3B3A3B"/>
          <w:spacing w:val="-11"/>
        </w:rPr>
        <w:t xml:space="preserve"> </w:t>
      </w:r>
      <w:r>
        <w:rPr>
          <w:color w:val="3B3A3B"/>
        </w:rPr>
        <w:t>create</w:t>
      </w:r>
      <w:r>
        <w:rPr>
          <w:color w:val="3B3A3B"/>
          <w:spacing w:val="-14"/>
        </w:rPr>
        <w:t xml:space="preserve"> </w:t>
      </w:r>
      <w:r>
        <w:rPr>
          <w:color w:val="3B3A3B"/>
        </w:rPr>
        <w:t>higher</w:t>
      </w:r>
      <w:r>
        <w:rPr>
          <w:color w:val="3B3A3B"/>
          <w:spacing w:val="-18"/>
        </w:rPr>
        <w:t xml:space="preserve"> </w:t>
      </w:r>
      <w:r>
        <w:rPr>
          <w:color w:val="3B3A3B"/>
        </w:rPr>
        <w:t>involvement and lasting positive memories among students of their "college days." Service and engaged learning enhances institutional support and cohesion (Sax, Astin and Avalos, 1999) because of the obvious concern and dedication of the university for student learning and rich experiences. The university provides the opportunity for engagement making the enhanced-learning experience</w:t>
      </w:r>
      <w:r>
        <w:rPr>
          <w:color w:val="3B3A3B"/>
          <w:spacing w:val="-7"/>
        </w:rPr>
        <w:t xml:space="preserve"> </w:t>
      </w:r>
      <w:r>
        <w:rPr>
          <w:color w:val="3B3A3B"/>
        </w:rPr>
        <w:t>possible.</w:t>
      </w:r>
    </w:p>
    <w:p w:rsidR="00B17011" w:rsidRDefault="00BE6308">
      <w:pPr>
        <w:pStyle w:val="BodyText"/>
        <w:spacing w:before="24" w:line="237" w:lineRule="auto"/>
        <w:ind w:left="137" w:right="117" w:firstLine="559"/>
        <w:jc w:val="both"/>
      </w:pPr>
      <w:r>
        <w:rPr>
          <w:color w:val="3B3A3B"/>
        </w:rPr>
        <w:t>University to Faculty: When universities encourage and financially support service and engaged-learning development among faculty members, professors are provided with invaluable training that serves to both improve their teaching, and encourage teaching experimentation. Faculty members grow and learn beyond traditional pedagogical methods, providing them with the support that encourages motivation and enables effective student learning experiences and improvement.</w:t>
      </w:r>
    </w:p>
    <w:p w:rsidR="00B17011" w:rsidRDefault="00BE6308">
      <w:pPr>
        <w:pStyle w:val="BodyText"/>
        <w:spacing w:before="26" w:line="235" w:lineRule="auto"/>
        <w:ind w:left="132" w:right="134" w:firstLine="545"/>
        <w:jc w:val="both"/>
      </w:pPr>
      <w:r>
        <w:rPr>
          <w:color w:val="3B3A3B"/>
        </w:rPr>
        <w:t xml:space="preserve">University to University: Universities whose missions include service and </w:t>
      </w:r>
      <w:r w:rsidR="0050371C">
        <w:rPr>
          <w:color w:val="3B3A3B"/>
        </w:rPr>
        <w:t>engaged</w:t>
      </w:r>
      <w:r w:rsidR="0050371C">
        <w:rPr>
          <w:color w:val="3B3A3B"/>
          <w:spacing w:val="-34"/>
        </w:rPr>
        <w:t xml:space="preserve"> l</w:t>
      </w:r>
      <w:r>
        <w:rPr>
          <w:color w:val="3B3A3B"/>
        </w:rPr>
        <w:t xml:space="preserve">earning stand differentiated among others relative to the scope of their community outreach and the experiences of their students. Universities sharing the service and engaged-learning mission become leaders for cross-institutional teaching and research opportunities, creating visible benefits for </w:t>
      </w:r>
      <w:r w:rsidR="006B0786">
        <w:rPr>
          <w:color w:val="3B3A3B"/>
        </w:rPr>
        <w:t>all involved stakeholders</w:t>
      </w:r>
      <w:r>
        <w:rPr>
          <w:color w:val="3B3A3B"/>
        </w:rPr>
        <w:t xml:space="preserve">-including </w:t>
      </w:r>
      <w:r w:rsidR="006B0786">
        <w:rPr>
          <w:color w:val="3B3A3B"/>
        </w:rPr>
        <w:t>government funding</w:t>
      </w:r>
      <w:r>
        <w:rPr>
          <w:color w:val="3B3A3B"/>
          <w:spacing w:val="1"/>
        </w:rPr>
        <w:t xml:space="preserve"> </w:t>
      </w:r>
      <w:r>
        <w:rPr>
          <w:color w:val="3B3A3B"/>
          <w:spacing w:val="-7"/>
        </w:rPr>
        <w:t>agencies</w:t>
      </w:r>
      <w:r>
        <w:rPr>
          <w:color w:val="5B5B5D"/>
          <w:spacing w:val="-7"/>
        </w:rPr>
        <w:t>.</w:t>
      </w:r>
    </w:p>
    <w:p w:rsidR="00B17011" w:rsidRDefault="00BE6308">
      <w:pPr>
        <w:pStyle w:val="BodyText"/>
        <w:spacing w:before="13"/>
        <w:ind w:left="130" w:right="138" w:firstLine="547"/>
        <w:jc w:val="both"/>
      </w:pPr>
      <w:r>
        <w:rPr>
          <w:color w:val="3B3A3B"/>
        </w:rPr>
        <w:t>University to Community Partner: Universities participate in value creation for local community business partners through service and engaged-learning. Significantly, the university has resources that could and should benefit the community stakeholders, and the student­ engaged-learning work is an example of sharing resources for the improvement of all.</w:t>
      </w:r>
    </w:p>
    <w:p w:rsidR="00B17011" w:rsidRDefault="00BE6308">
      <w:pPr>
        <w:pStyle w:val="BodyText"/>
        <w:spacing w:before="4" w:line="237" w:lineRule="auto"/>
        <w:ind w:left="115" w:right="143" w:firstLine="552"/>
        <w:jc w:val="both"/>
      </w:pPr>
      <w:r>
        <w:rPr>
          <w:color w:val="3B3A3B"/>
        </w:rPr>
        <w:t>University to Community at Large: Universities report enhanced community relations as an outcome of service and engaged learning (Braxton, Sullivan and Johnson</w:t>
      </w:r>
      <w:r>
        <w:rPr>
          <w:color w:val="5B5B5D"/>
        </w:rPr>
        <w:t xml:space="preserve">, </w:t>
      </w:r>
      <w:r>
        <w:rPr>
          <w:color w:val="3B3A3B"/>
        </w:rPr>
        <w:t>1997). University outreach through service and engaged learning adds value to and propels the development of the community economic base, as well as to the social and political support for the university itself. The university breaks free of the perception of ivory-tower aloofness, at least in part, and becomes relevant and important to the community of which it is a member</w:t>
      </w:r>
      <w:r>
        <w:rPr>
          <w:color w:val="5B5B5D"/>
        </w:rPr>
        <w:t>.</w:t>
      </w:r>
    </w:p>
    <w:p w:rsidR="00B17011" w:rsidRDefault="00B17011">
      <w:pPr>
        <w:pStyle w:val="BodyText"/>
        <w:rPr>
          <w:sz w:val="26"/>
        </w:rPr>
      </w:pPr>
    </w:p>
    <w:p w:rsidR="00B17011" w:rsidRDefault="00BE6308">
      <w:pPr>
        <w:pStyle w:val="ListParagraph"/>
        <w:numPr>
          <w:ilvl w:val="1"/>
          <w:numId w:val="32"/>
        </w:numPr>
        <w:tabs>
          <w:tab w:val="left" w:pos="3198"/>
        </w:tabs>
        <w:ind w:left="3197" w:hanging="267"/>
        <w:jc w:val="left"/>
        <w:rPr>
          <w:i/>
          <w:color w:val="3B3A3B"/>
          <w:sz w:val="23"/>
        </w:rPr>
      </w:pPr>
      <w:r>
        <w:rPr>
          <w:i/>
          <w:color w:val="3B3A3B"/>
          <w:w w:val="105"/>
          <w:sz w:val="23"/>
        </w:rPr>
        <w:t>The Community-Partner</w:t>
      </w:r>
      <w:r>
        <w:rPr>
          <w:i/>
          <w:color w:val="3B3A3B"/>
          <w:spacing w:val="-32"/>
          <w:w w:val="105"/>
          <w:sz w:val="23"/>
        </w:rPr>
        <w:t xml:space="preserve"> </w:t>
      </w:r>
      <w:r>
        <w:rPr>
          <w:i/>
          <w:color w:val="3B3A3B"/>
          <w:w w:val="105"/>
          <w:sz w:val="23"/>
        </w:rPr>
        <w:t>Interfaces</w:t>
      </w:r>
      <w:r>
        <w:rPr>
          <w:i/>
          <w:color w:val="5B5B5D"/>
          <w:w w:val="105"/>
          <w:sz w:val="23"/>
        </w:rPr>
        <w:t>:</w:t>
      </w:r>
    </w:p>
    <w:p w:rsidR="00B17011" w:rsidRDefault="00B17011">
      <w:pPr>
        <w:pStyle w:val="BodyText"/>
        <w:spacing w:before="10"/>
        <w:rPr>
          <w:i/>
          <w:sz w:val="23"/>
        </w:rPr>
      </w:pPr>
    </w:p>
    <w:p w:rsidR="00B17011" w:rsidRDefault="00BE6308">
      <w:pPr>
        <w:pStyle w:val="BodyText"/>
        <w:spacing w:line="237" w:lineRule="auto"/>
        <w:ind w:left="101" w:right="156" w:firstLine="550"/>
        <w:jc w:val="both"/>
      </w:pPr>
      <w:r>
        <w:rPr>
          <w:color w:val="3B3A3B"/>
        </w:rPr>
        <w:t xml:space="preserve">Community Partner to Students: Community partners offer students real-world problems to solve as they study specific course curriculum. Student testimonials confirm that students value these real-time learning experiences far beyond traditional lecture and classroom methods. </w:t>
      </w:r>
      <w:r>
        <w:rPr>
          <w:color w:val="3B3A3B"/>
          <w:sz w:val="25"/>
        </w:rPr>
        <w:t xml:space="preserve">In </w:t>
      </w:r>
      <w:r>
        <w:rPr>
          <w:color w:val="3B3A3B"/>
        </w:rPr>
        <w:t>addition, community partners provide reciprocal learning opportunities for students as they coach student teams and teach them about their businesses. Satisfied community partners sometimes offer students paid internships and final professional career placements upon graduation.</w:t>
      </w:r>
    </w:p>
    <w:p w:rsidR="00B17011" w:rsidRDefault="00B17011">
      <w:pPr>
        <w:spacing w:line="237" w:lineRule="auto"/>
        <w:jc w:val="both"/>
        <w:sectPr w:rsidR="00B17011">
          <w:pgSz w:w="12240" w:h="15840"/>
          <w:pgMar w:top="1120" w:right="1120" w:bottom="280" w:left="1500" w:header="821" w:footer="0" w:gutter="0"/>
          <w:cols w:space="720"/>
        </w:sectPr>
      </w:pPr>
    </w:p>
    <w:p w:rsidR="00B17011" w:rsidRDefault="00B17011">
      <w:pPr>
        <w:pStyle w:val="BodyText"/>
        <w:spacing w:before="7"/>
        <w:rPr>
          <w:sz w:val="14"/>
        </w:rPr>
      </w:pPr>
    </w:p>
    <w:p w:rsidR="00B17011" w:rsidRDefault="00BE6308">
      <w:pPr>
        <w:pStyle w:val="BodyText"/>
        <w:spacing w:before="92" w:line="278" w:lineRule="exact"/>
        <w:ind w:left="119" w:right="157" w:firstLine="547"/>
        <w:jc w:val="both"/>
      </w:pPr>
      <w:r>
        <w:rPr>
          <w:color w:val="3B383B"/>
        </w:rPr>
        <w:t>Community Partner to Faculty: Community clients serve to keep faculty members fresh in their</w:t>
      </w:r>
      <w:r>
        <w:rPr>
          <w:color w:val="3B383B"/>
          <w:spacing w:val="-23"/>
        </w:rPr>
        <w:t xml:space="preserve"> </w:t>
      </w:r>
      <w:r>
        <w:rPr>
          <w:color w:val="3B383B"/>
        </w:rPr>
        <w:t>disciplines</w:t>
      </w:r>
      <w:r>
        <w:rPr>
          <w:color w:val="3B383B"/>
          <w:spacing w:val="-23"/>
        </w:rPr>
        <w:t xml:space="preserve"> </w:t>
      </w:r>
      <w:r>
        <w:rPr>
          <w:color w:val="3B383B"/>
        </w:rPr>
        <w:t>and</w:t>
      </w:r>
      <w:r>
        <w:rPr>
          <w:color w:val="3B383B"/>
          <w:spacing w:val="-9"/>
        </w:rPr>
        <w:t xml:space="preserve"> </w:t>
      </w:r>
      <w:r>
        <w:rPr>
          <w:color w:val="3B383B"/>
        </w:rPr>
        <w:t>business</w:t>
      </w:r>
      <w:r>
        <w:rPr>
          <w:color w:val="3B383B"/>
          <w:spacing w:val="-28"/>
        </w:rPr>
        <w:t xml:space="preserve"> </w:t>
      </w:r>
      <w:r>
        <w:rPr>
          <w:color w:val="3B383B"/>
        </w:rPr>
        <w:t>skills</w:t>
      </w:r>
      <w:r>
        <w:rPr>
          <w:color w:val="3B383B"/>
          <w:spacing w:val="-17"/>
        </w:rPr>
        <w:t xml:space="preserve"> </w:t>
      </w:r>
      <w:r>
        <w:rPr>
          <w:color w:val="3B383B"/>
        </w:rPr>
        <w:t>by</w:t>
      </w:r>
      <w:r>
        <w:rPr>
          <w:color w:val="3B383B"/>
          <w:spacing w:val="-27"/>
        </w:rPr>
        <w:t xml:space="preserve"> </w:t>
      </w:r>
      <w:r>
        <w:rPr>
          <w:color w:val="3B383B"/>
        </w:rPr>
        <w:t>offering</w:t>
      </w:r>
      <w:r>
        <w:rPr>
          <w:color w:val="3B383B"/>
          <w:spacing w:val="-26"/>
        </w:rPr>
        <w:t xml:space="preserve"> </w:t>
      </w:r>
      <w:r>
        <w:rPr>
          <w:color w:val="3B383B"/>
        </w:rPr>
        <w:t>their</w:t>
      </w:r>
      <w:r>
        <w:rPr>
          <w:color w:val="3B383B"/>
          <w:spacing w:val="-16"/>
        </w:rPr>
        <w:t xml:space="preserve"> </w:t>
      </w:r>
      <w:r>
        <w:rPr>
          <w:color w:val="3B383B"/>
        </w:rPr>
        <w:t>businesses</w:t>
      </w:r>
      <w:r>
        <w:rPr>
          <w:color w:val="3B383B"/>
          <w:spacing w:val="-14"/>
        </w:rPr>
        <w:t xml:space="preserve"> </w:t>
      </w:r>
      <w:r>
        <w:rPr>
          <w:color w:val="3B383B"/>
        </w:rPr>
        <w:t>as</w:t>
      </w:r>
      <w:r>
        <w:rPr>
          <w:color w:val="3B383B"/>
          <w:spacing w:val="-27"/>
        </w:rPr>
        <w:t xml:space="preserve"> </w:t>
      </w:r>
      <w:r>
        <w:rPr>
          <w:color w:val="3B383B"/>
        </w:rPr>
        <w:t>a</w:t>
      </w:r>
      <w:r>
        <w:rPr>
          <w:color w:val="3B383B"/>
          <w:spacing w:val="-12"/>
        </w:rPr>
        <w:t xml:space="preserve"> </w:t>
      </w:r>
      <w:r>
        <w:rPr>
          <w:color w:val="3B383B"/>
        </w:rPr>
        <w:t>focal</w:t>
      </w:r>
      <w:r>
        <w:rPr>
          <w:color w:val="3B383B"/>
          <w:spacing w:val="-12"/>
        </w:rPr>
        <w:t xml:space="preserve"> </w:t>
      </w:r>
      <w:r>
        <w:rPr>
          <w:color w:val="3B383B"/>
        </w:rPr>
        <w:t>point</w:t>
      </w:r>
      <w:r>
        <w:rPr>
          <w:color w:val="3B383B"/>
          <w:spacing w:val="-18"/>
        </w:rPr>
        <w:t xml:space="preserve"> </w:t>
      </w:r>
      <w:r>
        <w:rPr>
          <w:color w:val="3B383B"/>
        </w:rPr>
        <w:t>of</w:t>
      </w:r>
      <w:r>
        <w:rPr>
          <w:color w:val="3B383B"/>
          <w:spacing w:val="-26"/>
        </w:rPr>
        <w:t xml:space="preserve"> </w:t>
      </w:r>
      <w:r>
        <w:rPr>
          <w:color w:val="3B383B"/>
        </w:rPr>
        <w:t>study.</w:t>
      </w:r>
      <w:r>
        <w:rPr>
          <w:color w:val="3B383B"/>
          <w:spacing w:val="-16"/>
        </w:rPr>
        <w:t xml:space="preserve"> </w:t>
      </w:r>
      <w:r>
        <w:rPr>
          <w:color w:val="3B383B"/>
          <w:sz w:val="26"/>
        </w:rPr>
        <w:t>In</w:t>
      </w:r>
      <w:r>
        <w:rPr>
          <w:color w:val="3B383B"/>
          <w:spacing w:val="-26"/>
          <w:sz w:val="26"/>
        </w:rPr>
        <w:t xml:space="preserve"> </w:t>
      </w:r>
      <w:r>
        <w:rPr>
          <w:color w:val="3B383B"/>
        </w:rPr>
        <w:t>addition, future consulting opportunities can result from the faculty community partner relationships. Also, faculty members stay current with organizational issues and problems, adding to their own relevance and awareness of issues in their teaching and</w:t>
      </w:r>
      <w:r>
        <w:rPr>
          <w:color w:val="3B383B"/>
          <w:spacing w:val="3"/>
        </w:rPr>
        <w:t xml:space="preserve"> </w:t>
      </w:r>
      <w:r>
        <w:rPr>
          <w:color w:val="3B383B"/>
        </w:rPr>
        <w:t>research.</w:t>
      </w:r>
    </w:p>
    <w:p w:rsidR="00B17011" w:rsidRDefault="00BE6308">
      <w:pPr>
        <w:pStyle w:val="BodyText"/>
        <w:spacing w:line="242" w:lineRule="auto"/>
        <w:ind w:left="126" w:right="143" w:firstLine="540"/>
        <w:jc w:val="both"/>
      </w:pPr>
      <w:r>
        <w:rPr>
          <w:color w:val="3B383B"/>
        </w:rPr>
        <w:t xml:space="preserve">Community Partner </w:t>
      </w:r>
      <w:r>
        <w:rPr>
          <w:color w:val="2A2628"/>
        </w:rPr>
        <w:t xml:space="preserve">to </w:t>
      </w:r>
      <w:r>
        <w:rPr>
          <w:color w:val="3B383B"/>
        </w:rPr>
        <w:t xml:space="preserve">University: Community partners of the university often result in valuable potential university human capital and financial resources. </w:t>
      </w:r>
      <w:r w:rsidR="00100DE5">
        <w:rPr>
          <w:color w:val="3B383B"/>
        </w:rPr>
        <w:t>Community partners</w:t>
      </w:r>
      <w:r>
        <w:rPr>
          <w:color w:val="3B383B"/>
        </w:rPr>
        <w:t xml:space="preserve"> </w:t>
      </w:r>
      <w:r w:rsidR="00100DE5">
        <w:rPr>
          <w:color w:val="3B383B"/>
        </w:rPr>
        <w:t>serve on</w:t>
      </w:r>
      <w:r>
        <w:rPr>
          <w:color w:val="3B383B"/>
        </w:rPr>
        <w:t xml:space="preserve"> university advisory boards, and donate time and money to student scholarships and university activities. The community partner often has enhanced respect and awareness of the </w:t>
      </w:r>
      <w:r>
        <w:rPr>
          <w:color w:val="2A2628"/>
        </w:rPr>
        <w:t xml:space="preserve">challenges </w:t>
      </w:r>
      <w:r>
        <w:rPr>
          <w:color w:val="3B383B"/>
        </w:rPr>
        <w:t xml:space="preserve">facing the university, the faculty, and the students of the university. There are residual benefits as well when further inter-dependent support is realized </w:t>
      </w:r>
      <w:r>
        <w:rPr>
          <w:color w:val="3B383B"/>
          <w:sz w:val="23"/>
        </w:rPr>
        <w:t xml:space="preserve">in </w:t>
      </w:r>
      <w:r>
        <w:rPr>
          <w:color w:val="3B383B"/>
        </w:rPr>
        <w:t>future years as the university/community bond is</w:t>
      </w:r>
      <w:r>
        <w:rPr>
          <w:color w:val="3B383B"/>
          <w:spacing w:val="-7"/>
        </w:rPr>
        <w:t xml:space="preserve"> </w:t>
      </w:r>
      <w:r>
        <w:rPr>
          <w:color w:val="3B383B"/>
        </w:rPr>
        <w:t>strengthened.</w:t>
      </w:r>
    </w:p>
    <w:p w:rsidR="00B17011" w:rsidRDefault="00BE6308">
      <w:pPr>
        <w:pStyle w:val="BodyText"/>
        <w:spacing w:line="242" w:lineRule="auto"/>
        <w:ind w:left="130" w:right="140" w:firstLine="546"/>
        <w:jc w:val="both"/>
      </w:pPr>
      <w:r>
        <w:rPr>
          <w:color w:val="3B383B"/>
        </w:rPr>
        <w:t xml:space="preserve">Community Partner to Community Partner: End-of-semester meetings among students and community clients enable clients to interact with each other. Enhanced business reciprocity of information, </w:t>
      </w:r>
      <w:r>
        <w:rPr>
          <w:color w:val="3B383B"/>
          <w:spacing w:val="-3"/>
        </w:rPr>
        <w:t>knowledge</w:t>
      </w:r>
      <w:r>
        <w:rPr>
          <w:color w:val="565657"/>
          <w:spacing w:val="-3"/>
        </w:rPr>
        <w:t xml:space="preserve">, </w:t>
      </w:r>
      <w:r>
        <w:rPr>
          <w:color w:val="3B383B"/>
        </w:rPr>
        <w:t xml:space="preserve">and networking among community partners results. This is an area ripe for further study, as little is known about these connections or the </w:t>
      </w:r>
      <w:r w:rsidR="00100DE5">
        <w:rPr>
          <w:color w:val="3B383B"/>
        </w:rPr>
        <w:t>resultant benefits</w:t>
      </w:r>
      <w:r>
        <w:rPr>
          <w:color w:val="3B383B"/>
        </w:rPr>
        <w:t xml:space="preserve"> </w:t>
      </w:r>
      <w:r w:rsidR="00100DE5">
        <w:rPr>
          <w:color w:val="3B383B"/>
        </w:rPr>
        <w:t>to the</w:t>
      </w:r>
      <w:r>
        <w:rPr>
          <w:color w:val="3B383B"/>
        </w:rPr>
        <w:t xml:space="preserve"> various stakeholders-</w:t>
      </w:r>
      <w:r w:rsidR="00100DE5">
        <w:rPr>
          <w:color w:val="3B383B"/>
        </w:rPr>
        <w:t>especially the community</w:t>
      </w:r>
      <w:r>
        <w:rPr>
          <w:color w:val="3B383B"/>
          <w:spacing w:val="56"/>
        </w:rPr>
        <w:t xml:space="preserve"> </w:t>
      </w:r>
      <w:r>
        <w:rPr>
          <w:color w:val="3B383B"/>
        </w:rPr>
        <w:t>clients.</w:t>
      </w:r>
    </w:p>
    <w:p w:rsidR="00B17011" w:rsidRDefault="00BE6308">
      <w:pPr>
        <w:pStyle w:val="BodyText"/>
        <w:spacing w:line="247" w:lineRule="auto"/>
        <w:ind w:left="140" w:right="144" w:firstLine="535"/>
        <w:jc w:val="both"/>
      </w:pPr>
      <w:r>
        <w:rPr>
          <w:color w:val="3B383B"/>
        </w:rPr>
        <w:t>Community Partner to Community at Large: Enhanced economic development and an increased community tax-base results when student client projects are implemented and businesses benefit.</w:t>
      </w:r>
    </w:p>
    <w:p w:rsidR="00B17011" w:rsidRDefault="00B17011">
      <w:pPr>
        <w:pStyle w:val="BodyText"/>
        <w:rPr>
          <w:sz w:val="23"/>
        </w:rPr>
      </w:pPr>
    </w:p>
    <w:p w:rsidR="00B17011" w:rsidRDefault="00BE6308">
      <w:pPr>
        <w:pStyle w:val="ListParagraph"/>
        <w:numPr>
          <w:ilvl w:val="1"/>
          <w:numId w:val="32"/>
        </w:numPr>
        <w:tabs>
          <w:tab w:val="left" w:pos="3213"/>
        </w:tabs>
        <w:ind w:left="3212" w:hanging="281"/>
        <w:jc w:val="left"/>
        <w:rPr>
          <w:rFonts w:ascii="Arial"/>
          <w:i/>
          <w:color w:val="3B383B"/>
          <w:sz w:val="23"/>
        </w:rPr>
      </w:pPr>
      <w:r>
        <w:rPr>
          <w:i/>
          <w:color w:val="3B383B"/>
          <w:w w:val="105"/>
          <w:sz w:val="24"/>
        </w:rPr>
        <w:t xml:space="preserve">The Community </w:t>
      </w:r>
      <w:r>
        <w:rPr>
          <w:i/>
          <w:color w:val="3B383B"/>
          <w:spacing w:val="4"/>
          <w:w w:val="105"/>
          <w:sz w:val="24"/>
        </w:rPr>
        <w:t>at</w:t>
      </w:r>
      <w:r w:rsidR="00D0178E">
        <w:rPr>
          <w:i/>
          <w:color w:val="3B383B"/>
          <w:spacing w:val="4"/>
          <w:w w:val="105"/>
          <w:sz w:val="24"/>
        </w:rPr>
        <w:t xml:space="preserve"> </w:t>
      </w:r>
      <w:r>
        <w:rPr>
          <w:i/>
          <w:color w:val="3B383B"/>
          <w:spacing w:val="4"/>
          <w:w w:val="105"/>
          <w:sz w:val="24"/>
        </w:rPr>
        <w:t>large</w:t>
      </w:r>
      <w:r>
        <w:rPr>
          <w:i/>
          <w:color w:val="3B383B"/>
          <w:spacing w:val="-19"/>
          <w:w w:val="105"/>
          <w:sz w:val="24"/>
        </w:rPr>
        <w:t xml:space="preserve"> </w:t>
      </w:r>
      <w:r>
        <w:rPr>
          <w:i/>
          <w:color w:val="3B383B"/>
          <w:spacing w:val="-5"/>
          <w:w w:val="105"/>
          <w:sz w:val="24"/>
        </w:rPr>
        <w:t>Interfaces</w:t>
      </w:r>
      <w:r>
        <w:rPr>
          <w:i/>
          <w:color w:val="565657"/>
          <w:spacing w:val="-5"/>
          <w:w w:val="105"/>
          <w:sz w:val="24"/>
        </w:rPr>
        <w:t>:</w:t>
      </w:r>
    </w:p>
    <w:p w:rsidR="00B17011" w:rsidRDefault="00B17011">
      <w:pPr>
        <w:pStyle w:val="BodyText"/>
        <w:spacing w:before="4"/>
        <w:rPr>
          <w:i/>
        </w:rPr>
      </w:pPr>
    </w:p>
    <w:p w:rsidR="00B17011" w:rsidRDefault="00BE6308">
      <w:pPr>
        <w:pStyle w:val="BodyText"/>
        <w:spacing w:line="242" w:lineRule="auto"/>
        <w:ind w:left="148" w:right="113" w:firstLine="528"/>
        <w:jc w:val="both"/>
      </w:pPr>
      <w:r>
        <w:rPr>
          <w:color w:val="3B383B"/>
        </w:rPr>
        <w:t xml:space="preserve">Community at Large to Students: Community service impacts student retention (Sax, Astin and </w:t>
      </w:r>
      <w:r>
        <w:rPr>
          <w:color w:val="3B383B"/>
          <w:spacing w:val="-6"/>
        </w:rPr>
        <w:t>Avalos</w:t>
      </w:r>
      <w:r>
        <w:rPr>
          <w:color w:val="565657"/>
          <w:spacing w:val="-6"/>
        </w:rPr>
        <w:t xml:space="preserve">, </w:t>
      </w:r>
      <w:r>
        <w:rPr>
          <w:color w:val="3B383B"/>
        </w:rPr>
        <w:t xml:space="preserve">1999, 1997) and students develop an increased sense of business </w:t>
      </w:r>
      <w:r w:rsidR="00D0178E">
        <w:rPr>
          <w:color w:val="3B383B"/>
        </w:rPr>
        <w:t>citizenship by being</w:t>
      </w:r>
      <w:r>
        <w:rPr>
          <w:color w:val="3B383B"/>
        </w:rPr>
        <w:t xml:space="preserve"> positively recognized among satisfied community partners. Students develop a </w:t>
      </w:r>
      <w:r>
        <w:rPr>
          <w:color w:val="565657"/>
        </w:rPr>
        <w:t xml:space="preserve">" </w:t>
      </w:r>
      <w:r>
        <w:rPr>
          <w:color w:val="3B383B"/>
        </w:rPr>
        <w:t>big picture" perspective of learning and the power of</w:t>
      </w:r>
      <w:r>
        <w:rPr>
          <w:color w:val="3B383B"/>
          <w:spacing w:val="13"/>
        </w:rPr>
        <w:t xml:space="preserve"> </w:t>
      </w:r>
      <w:r>
        <w:rPr>
          <w:color w:val="3B383B"/>
        </w:rPr>
        <w:t>education.</w:t>
      </w:r>
    </w:p>
    <w:p w:rsidR="00B17011" w:rsidRDefault="00BE6308">
      <w:pPr>
        <w:pStyle w:val="BodyText"/>
        <w:spacing w:line="244" w:lineRule="auto"/>
        <w:ind w:left="155" w:right="121" w:firstLine="530"/>
        <w:jc w:val="both"/>
      </w:pPr>
      <w:r>
        <w:rPr>
          <w:color w:val="3B383B"/>
        </w:rPr>
        <w:t>Community at Large to Faculty: Communities give faculty a "big picture" perspective of how their effective service and engaged-learning teaching contributions can positively impact the local economy. Also, faculty members gain an appreciation of current business issues, making their teaching and research more relevant.</w:t>
      </w:r>
    </w:p>
    <w:p w:rsidR="00B17011" w:rsidRDefault="00F443CE">
      <w:pPr>
        <w:pStyle w:val="BodyText"/>
        <w:spacing w:before="1" w:line="254" w:lineRule="exact"/>
        <w:ind w:left="157" w:firstLine="538"/>
        <w:jc w:val="both"/>
      </w:pPr>
      <w:r>
        <w:rPr>
          <w:color w:val="3B383B"/>
        </w:rPr>
        <w:t xml:space="preserve">Community </w:t>
      </w:r>
      <w:r w:rsidR="00F70F15">
        <w:rPr>
          <w:color w:val="3B383B"/>
        </w:rPr>
        <w:t>at Large to University</w:t>
      </w:r>
      <w:r w:rsidR="00BE6308">
        <w:rPr>
          <w:color w:val="3B383B"/>
        </w:rPr>
        <w:t xml:space="preserve">:    </w:t>
      </w:r>
      <w:r w:rsidR="00F70F15">
        <w:rPr>
          <w:color w:val="3B383B"/>
        </w:rPr>
        <w:t>Communities report enhanced university</w:t>
      </w:r>
      <w:r w:rsidR="00BE6308">
        <w:rPr>
          <w:color w:val="3B383B"/>
        </w:rPr>
        <w:t xml:space="preserve"> relations</w:t>
      </w:r>
    </w:p>
    <w:p w:rsidR="00B17011" w:rsidRDefault="00BE6308">
      <w:pPr>
        <w:pStyle w:val="BodyText"/>
        <w:spacing w:before="2" w:line="247" w:lineRule="auto"/>
        <w:ind w:left="158" w:right="105" w:hanging="1"/>
        <w:jc w:val="both"/>
      </w:pPr>
      <w:r>
        <w:rPr>
          <w:color w:val="3B383B"/>
        </w:rPr>
        <w:t>(Gallini and Moely, 2003)</w:t>
      </w:r>
      <w:r>
        <w:rPr>
          <w:color w:val="565657"/>
        </w:rPr>
        <w:t xml:space="preserve">. </w:t>
      </w:r>
      <w:r>
        <w:rPr>
          <w:color w:val="3B383B"/>
        </w:rPr>
        <w:t xml:space="preserve">Communities working effectively with universities </w:t>
      </w:r>
      <w:r>
        <w:rPr>
          <w:color w:val="3B383B"/>
          <w:sz w:val="23"/>
        </w:rPr>
        <w:t xml:space="preserve">in </w:t>
      </w:r>
      <w:r>
        <w:rPr>
          <w:color w:val="3B383B"/>
        </w:rPr>
        <w:t>service and engaged learning can result in enhanced long-term development and strategic-planning opportunities for all involved stakeholders.</w:t>
      </w:r>
    </w:p>
    <w:p w:rsidR="00B17011" w:rsidRDefault="00F70F15">
      <w:pPr>
        <w:pStyle w:val="BodyText"/>
        <w:spacing w:line="261" w:lineRule="exact"/>
        <w:ind w:left="165" w:firstLine="530"/>
        <w:jc w:val="both"/>
      </w:pPr>
      <w:r>
        <w:rPr>
          <w:color w:val="3B383B"/>
        </w:rPr>
        <w:t>Community to Community Partner</w:t>
      </w:r>
      <w:r w:rsidR="00BE6308">
        <w:rPr>
          <w:color w:val="3B383B"/>
        </w:rPr>
        <w:t xml:space="preserve">:  </w:t>
      </w:r>
      <w:r>
        <w:rPr>
          <w:color w:val="3B383B"/>
        </w:rPr>
        <w:t xml:space="preserve">Community Small Business Development </w:t>
      </w:r>
      <w:r>
        <w:rPr>
          <w:color w:val="3B383B"/>
          <w:spacing w:val="57"/>
        </w:rPr>
        <w:t>Centers</w:t>
      </w:r>
    </w:p>
    <w:p w:rsidR="00B17011" w:rsidRDefault="00BE6308">
      <w:pPr>
        <w:pStyle w:val="BodyText"/>
        <w:spacing w:before="3" w:line="242" w:lineRule="auto"/>
        <w:ind w:left="165" w:right="116"/>
        <w:jc w:val="both"/>
      </w:pPr>
      <w:r>
        <w:rPr>
          <w:color w:val="3B383B"/>
        </w:rPr>
        <w:t xml:space="preserve">working with universities often serve to propel community partners to </w:t>
      </w:r>
      <w:r>
        <w:rPr>
          <w:color w:val="2A2628"/>
        </w:rPr>
        <w:t xml:space="preserve">the </w:t>
      </w:r>
      <w:r>
        <w:rPr>
          <w:color w:val="3B383B"/>
        </w:rPr>
        <w:t>next level of business success</w:t>
      </w:r>
      <w:r w:rsidR="00F70F15">
        <w:rPr>
          <w:color w:val="3B383B"/>
        </w:rPr>
        <w:t>. Community issues can frequently</w:t>
      </w:r>
      <w:r>
        <w:rPr>
          <w:color w:val="3B383B"/>
        </w:rPr>
        <w:t xml:space="preserve"> be assisted through service and engaged learning</w:t>
      </w:r>
      <w:r>
        <w:rPr>
          <w:color w:val="565657"/>
        </w:rPr>
        <w:t xml:space="preserve">, </w:t>
      </w:r>
      <w:r>
        <w:rPr>
          <w:color w:val="3B383B"/>
        </w:rPr>
        <w:t xml:space="preserve">especially in the non-profit sector of </w:t>
      </w:r>
      <w:r>
        <w:rPr>
          <w:color w:val="2A2628"/>
        </w:rPr>
        <w:t xml:space="preserve">the </w:t>
      </w:r>
      <w:r>
        <w:rPr>
          <w:color w:val="3B383B"/>
        </w:rPr>
        <w:t>community</w:t>
      </w:r>
      <w:r>
        <w:rPr>
          <w:color w:val="565657"/>
        </w:rPr>
        <w:t>.</w:t>
      </w:r>
    </w:p>
    <w:p w:rsidR="00B17011" w:rsidRDefault="00BE6308">
      <w:pPr>
        <w:pStyle w:val="BodyText"/>
        <w:spacing w:line="242" w:lineRule="auto"/>
        <w:ind w:left="165" w:right="110" w:firstLine="540"/>
        <w:jc w:val="both"/>
      </w:pPr>
      <w:r>
        <w:rPr>
          <w:color w:val="3B383B"/>
        </w:rPr>
        <w:t>Community at Large to Community at Large: Community partnerships within and across states can develop as more universities embrace service and engaged learning toward the development of an improved city, state, and national interface.</w:t>
      </w:r>
    </w:p>
    <w:p w:rsidR="00B17011" w:rsidRDefault="00B17011">
      <w:pPr>
        <w:spacing w:line="242" w:lineRule="auto"/>
        <w:jc w:val="both"/>
        <w:sectPr w:rsidR="00B17011">
          <w:pgSz w:w="12240" w:h="15840"/>
          <w:pgMar w:top="1260" w:right="1460" w:bottom="280" w:left="1100" w:header="811" w:footer="0" w:gutter="0"/>
          <w:cols w:space="720"/>
        </w:sectPr>
      </w:pPr>
    </w:p>
    <w:p w:rsidR="00B17011" w:rsidRDefault="00B17011">
      <w:pPr>
        <w:pStyle w:val="BodyText"/>
        <w:rPr>
          <w:sz w:val="20"/>
        </w:rPr>
      </w:pPr>
    </w:p>
    <w:p w:rsidR="00B17011" w:rsidRDefault="00B17011">
      <w:pPr>
        <w:pStyle w:val="BodyText"/>
        <w:rPr>
          <w:sz w:val="20"/>
        </w:rPr>
      </w:pPr>
    </w:p>
    <w:p w:rsidR="00B17011" w:rsidRDefault="00B17011">
      <w:pPr>
        <w:pStyle w:val="BodyText"/>
        <w:spacing w:before="3"/>
        <w:rPr>
          <w:sz w:val="17"/>
        </w:rPr>
      </w:pPr>
    </w:p>
    <w:p w:rsidR="00B17011" w:rsidRDefault="00BE6308">
      <w:pPr>
        <w:pStyle w:val="Heading1"/>
        <w:numPr>
          <w:ilvl w:val="0"/>
          <w:numId w:val="32"/>
        </w:numPr>
        <w:tabs>
          <w:tab w:val="left" w:pos="2100"/>
        </w:tabs>
        <w:spacing w:before="90"/>
        <w:ind w:left="2099" w:hanging="386"/>
        <w:jc w:val="left"/>
        <w:rPr>
          <w:color w:val="3B383A"/>
        </w:rPr>
      </w:pPr>
      <w:r>
        <w:rPr>
          <w:color w:val="3B383A"/>
        </w:rPr>
        <w:t>The</w:t>
      </w:r>
      <w:r>
        <w:rPr>
          <w:color w:val="3B383A"/>
          <w:spacing w:val="-34"/>
        </w:rPr>
        <w:t xml:space="preserve"> </w:t>
      </w:r>
      <w:r>
        <w:rPr>
          <w:color w:val="3B383A"/>
        </w:rPr>
        <w:t>Five</w:t>
      </w:r>
      <w:r>
        <w:rPr>
          <w:color w:val="3B383A"/>
          <w:spacing w:val="-30"/>
        </w:rPr>
        <w:t xml:space="preserve"> </w:t>
      </w:r>
      <w:r>
        <w:rPr>
          <w:color w:val="3B383A"/>
          <w:sz w:val="23"/>
        </w:rPr>
        <w:t>Rs</w:t>
      </w:r>
      <w:r>
        <w:rPr>
          <w:color w:val="3B383A"/>
          <w:spacing w:val="-37"/>
          <w:sz w:val="23"/>
        </w:rPr>
        <w:t xml:space="preserve"> </w:t>
      </w:r>
      <w:r>
        <w:rPr>
          <w:color w:val="3B383A"/>
        </w:rPr>
        <w:t>of</w:t>
      </w:r>
      <w:r>
        <w:rPr>
          <w:color w:val="3B383A"/>
          <w:spacing w:val="-38"/>
        </w:rPr>
        <w:t xml:space="preserve"> </w:t>
      </w:r>
      <w:r>
        <w:rPr>
          <w:color w:val="3B383A"/>
        </w:rPr>
        <w:t>Service</w:t>
      </w:r>
      <w:r>
        <w:rPr>
          <w:color w:val="3B383A"/>
          <w:spacing w:val="-34"/>
        </w:rPr>
        <w:t xml:space="preserve"> </w:t>
      </w:r>
      <w:r>
        <w:rPr>
          <w:color w:val="3B383A"/>
        </w:rPr>
        <w:t>and</w:t>
      </w:r>
      <w:r>
        <w:rPr>
          <w:color w:val="3B383A"/>
          <w:spacing w:val="-29"/>
        </w:rPr>
        <w:t xml:space="preserve"> </w:t>
      </w:r>
      <w:r>
        <w:rPr>
          <w:color w:val="3B383A"/>
        </w:rPr>
        <w:t>Engaged</w:t>
      </w:r>
      <w:r>
        <w:rPr>
          <w:color w:val="3B383A"/>
          <w:spacing w:val="-20"/>
        </w:rPr>
        <w:t xml:space="preserve"> </w:t>
      </w:r>
      <w:r>
        <w:rPr>
          <w:color w:val="3B383A"/>
        </w:rPr>
        <w:t>Learning</w:t>
      </w:r>
      <w:r>
        <w:rPr>
          <w:color w:val="3B383A"/>
          <w:spacing w:val="-23"/>
        </w:rPr>
        <w:t xml:space="preserve"> </w:t>
      </w:r>
      <w:r>
        <w:rPr>
          <w:color w:val="3B383A"/>
        </w:rPr>
        <w:t>Employed</w:t>
      </w:r>
    </w:p>
    <w:p w:rsidR="00B17011" w:rsidRDefault="00B17011">
      <w:pPr>
        <w:pStyle w:val="BodyText"/>
        <w:rPr>
          <w:b/>
          <w:sz w:val="25"/>
        </w:rPr>
      </w:pPr>
    </w:p>
    <w:p w:rsidR="00B17011" w:rsidRDefault="00BE6308">
      <w:pPr>
        <w:spacing w:line="249" w:lineRule="auto"/>
        <w:ind w:left="124" w:right="134" w:firstLine="537"/>
        <w:jc w:val="both"/>
        <w:rPr>
          <w:sz w:val="23"/>
        </w:rPr>
      </w:pPr>
      <w:r>
        <w:rPr>
          <w:color w:val="3B383A"/>
          <w:w w:val="105"/>
          <w:sz w:val="23"/>
        </w:rPr>
        <w:t xml:space="preserve">The Five Rs of service and engaged learning (reciprocity, reflection, reality, responsibility, and rewards of synergy) provide the theoretical underpinnings of the value-added learning and outcomes derived uniquely from the service and engaged-learning teaching pedagogy. The principles of marketing course </w:t>
      </w:r>
      <w:r>
        <w:rPr>
          <w:color w:val="4F4D4F"/>
          <w:w w:val="105"/>
          <w:sz w:val="23"/>
        </w:rPr>
        <w:t xml:space="preserve">was </w:t>
      </w:r>
      <w:r>
        <w:rPr>
          <w:color w:val="3B383A"/>
          <w:w w:val="105"/>
          <w:sz w:val="23"/>
        </w:rPr>
        <w:t>selected for this study to bring together students and community business clients, face to face, in a service and engaged-learning context. Students worked on real-world marketing problems experienced by their community clients and the generation of feasible solutions in the production of annual marketing plans. At the semester's beginning, the</w:t>
      </w:r>
      <w:r>
        <w:rPr>
          <w:color w:val="3B383A"/>
          <w:spacing w:val="-13"/>
          <w:w w:val="105"/>
          <w:sz w:val="23"/>
        </w:rPr>
        <w:t xml:space="preserve"> </w:t>
      </w:r>
      <w:r>
        <w:rPr>
          <w:color w:val="3B383A"/>
          <w:w w:val="105"/>
          <w:sz w:val="23"/>
        </w:rPr>
        <w:t>instructor</w:t>
      </w:r>
      <w:r>
        <w:rPr>
          <w:color w:val="3B383A"/>
          <w:spacing w:val="6"/>
          <w:w w:val="105"/>
          <w:sz w:val="23"/>
        </w:rPr>
        <w:t xml:space="preserve"> </w:t>
      </w:r>
      <w:r>
        <w:rPr>
          <w:color w:val="3B383A"/>
          <w:w w:val="105"/>
          <w:sz w:val="23"/>
        </w:rPr>
        <w:t>provided</w:t>
      </w:r>
      <w:r>
        <w:rPr>
          <w:color w:val="3B383A"/>
          <w:spacing w:val="-12"/>
          <w:w w:val="105"/>
          <w:sz w:val="23"/>
        </w:rPr>
        <w:t xml:space="preserve"> </w:t>
      </w:r>
      <w:r>
        <w:rPr>
          <w:color w:val="3B383A"/>
          <w:w w:val="105"/>
          <w:sz w:val="23"/>
        </w:rPr>
        <w:t>each</w:t>
      </w:r>
      <w:r>
        <w:rPr>
          <w:color w:val="3B383A"/>
          <w:spacing w:val="-11"/>
          <w:w w:val="105"/>
          <w:sz w:val="23"/>
        </w:rPr>
        <w:t xml:space="preserve"> </w:t>
      </w:r>
      <w:r>
        <w:rPr>
          <w:color w:val="3B383A"/>
          <w:w w:val="105"/>
          <w:sz w:val="23"/>
        </w:rPr>
        <w:t>student</w:t>
      </w:r>
      <w:r>
        <w:rPr>
          <w:color w:val="3B383A"/>
          <w:spacing w:val="-17"/>
          <w:w w:val="105"/>
          <w:sz w:val="23"/>
        </w:rPr>
        <w:t xml:space="preserve"> </w:t>
      </w:r>
      <w:r>
        <w:rPr>
          <w:color w:val="3B383A"/>
          <w:w w:val="105"/>
          <w:sz w:val="23"/>
        </w:rPr>
        <w:t>group</w:t>
      </w:r>
      <w:r>
        <w:rPr>
          <w:color w:val="3B383A"/>
          <w:spacing w:val="-14"/>
          <w:w w:val="105"/>
          <w:sz w:val="23"/>
        </w:rPr>
        <w:t xml:space="preserve"> </w:t>
      </w:r>
      <w:r>
        <w:rPr>
          <w:color w:val="3B383A"/>
          <w:w w:val="105"/>
          <w:sz w:val="23"/>
        </w:rPr>
        <w:t>and</w:t>
      </w:r>
      <w:r>
        <w:rPr>
          <w:color w:val="3B383A"/>
          <w:spacing w:val="-4"/>
          <w:w w:val="105"/>
          <w:sz w:val="23"/>
        </w:rPr>
        <w:t xml:space="preserve"> </w:t>
      </w:r>
      <w:r>
        <w:rPr>
          <w:color w:val="3B383A"/>
          <w:w w:val="105"/>
          <w:sz w:val="23"/>
        </w:rPr>
        <w:t>its</w:t>
      </w:r>
      <w:r>
        <w:rPr>
          <w:color w:val="3B383A"/>
          <w:spacing w:val="-11"/>
          <w:w w:val="105"/>
          <w:sz w:val="23"/>
        </w:rPr>
        <w:t xml:space="preserve"> </w:t>
      </w:r>
      <w:r>
        <w:rPr>
          <w:color w:val="3B383A"/>
          <w:w w:val="105"/>
          <w:sz w:val="23"/>
        </w:rPr>
        <w:t>respective</w:t>
      </w:r>
      <w:r>
        <w:rPr>
          <w:color w:val="3B383A"/>
          <w:spacing w:val="-2"/>
          <w:w w:val="105"/>
          <w:sz w:val="23"/>
        </w:rPr>
        <w:t xml:space="preserve"> </w:t>
      </w:r>
      <w:r>
        <w:rPr>
          <w:color w:val="3B383A"/>
          <w:w w:val="105"/>
          <w:sz w:val="23"/>
        </w:rPr>
        <w:t>community</w:t>
      </w:r>
      <w:r>
        <w:rPr>
          <w:color w:val="3B383A"/>
          <w:spacing w:val="-11"/>
          <w:w w:val="105"/>
          <w:sz w:val="23"/>
        </w:rPr>
        <w:t xml:space="preserve"> </w:t>
      </w:r>
      <w:r>
        <w:rPr>
          <w:color w:val="3B383A"/>
          <w:w w:val="105"/>
          <w:sz w:val="23"/>
        </w:rPr>
        <w:t>clients</w:t>
      </w:r>
      <w:r>
        <w:rPr>
          <w:color w:val="3B383A"/>
          <w:spacing w:val="-6"/>
          <w:w w:val="105"/>
          <w:sz w:val="23"/>
        </w:rPr>
        <w:t xml:space="preserve"> </w:t>
      </w:r>
      <w:r>
        <w:rPr>
          <w:color w:val="3B383A"/>
          <w:w w:val="105"/>
          <w:sz w:val="23"/>
        </w:rPr>
        <w:t>with</w:t>
      </w:r>
      <w:r>
        <w:rPr>
          <w:color w:val="3B383A"/>
          <w:spacing w:val="-6"/>
          <w:w w:val="105"/>
          <w:sz w:val="23"/>
        </w:rPr>
        <w:t xml:space="preserve"> </w:t>
      </w:r>
      <w:r>
        <w:rPr>
          <w:color w:val="3B383A"/>
          <w:w w:val="105"/>
          <w:sz w:val="23"/>
        </w:rPr>
        <w:t>a cover letter on the institution's letterhead detailing expectations and projected outcomes of the 16-week student-client relationship and</w:t>
      </w:r>
      <w:r>
        <w:rPr>
          <w:color w:val="3B383A"/>
          <w:spacing w:val="-42"/>
          <w:w w:val="105"/>
          <w:sz w:val="23"/>
        </w:rPr>
        <w:t xml:space="preserve"> </w:t>
      </w:r>
      <w:r>
        <w:rPr>
          <w:color w:val="3B383A"/>
          <w:w w:val="105"/>
          <w:sz w:val="23"/>
        </w:rPr>
        <w:t>project.</w:t>
      </w:r>
    </w:p>
    <w:p w:rsidR="00B17011" w:rsidRDefault="00BE6308">
      <w:pPr>
        <w:spacing w:before="3" w:line="249" w:lineRule="auto"/>
        <w:ind w:left="123" w:right="117" w:firstLine="538"/>
        <w:jc w:val="both"/>
        <w:rPr>
          <w:sz w:val="23"/>
        </w:rPr>
      </w:pPr>
      <w:r>
        <w:rPr>
          <w:color w:val="3B383A"/>
          <w:w w:val="105"/>
          <w:sz w:val="23"/>
        </w:rPr>
        <w:t>Textbook chapters were taught throughout the semester with an eye toward the application of marketing principles in the clients' marketing plan production. As students more deeply understood</w:t>
      </w:r>
      <w:r>
        <w:rPr>
          <w:color w:val="3B383A"/>
          <w:spacing w:val="-9"/>
          <w:w w:val="105"/>
          <w:sz w:val="23"/>
        </w:rPr>
        <w:t xml:space="preserve"> </w:t>
      </w:r>
      <w:r>
        <w:rPr>
          <w:color w:val="3B383A"/>
          <w:w w:val="105"/>
          <w:sz w:val="23"/>
        </w:rPr>
        <w:t>core</w:t>
      </w:r>
      <w:r>
        <w:rPr>
          <w:color w:val="3B383A"/>
          <w:spacing w:val="-17"/>
          <w:w w:val="105"/>
          <w:sz w:val="23"/>
        </w:rPr>
        <w:t xml:space="preserve"> </w:t>
      </w:r>
      <w:r>
        <w:rPr>
          <w:color w:val="3B383A"/>
          <w:w w:val="105"/>
          <w:sz w:val="23"/>
        </w:rPr>
        <w:t>marketing</w:t>
      </w:r>
      <w:r>
        <w:rPr>
          <w:color w:val="3B383A"/>
          <w:spacing w:val="-8"/>
          <w:w w:val="105"/>
          <w:sz w:val="23"/>
        </w:rPr>
        <w:t xml:space="preserve"> </w:t>
      </w:r>
      <w:r>
        <w:rPr>
          <w:color w:val="3B383A"/>
          <w:w w:val="105"/>
          <w:sz w:val="23"/>
        </w:rPr>
        <w:t>principles</w:t>
      </w:r>
      <w:r>
        <w:rPr>
          <w:color w:val="3B383A"/>
          <w:spacing w:val="-14"/>
          <w:w w:val="105"/>
          <w:sz w:val="23"/>
        </w:rPr>
        <w:t xml:space="preserve"> </w:t>
      </w:r>
      <w:r>
        <w:rPr>
          <w:color w:val="3B383A"/>
          <w:w w:val="105"/>
          <w:sz w:val="23"/>
        </w:rPr>
        <w:t>through</w:t>
      </w:r>
      <w:r>
        <w:rPr>
          <w:color w:val="3B383A"/>
          <w:spacing w:val="-9"/>
          <w:w w:val="105"/>
          <w:sz w:val="23"/>
        </w:rPr>
        <w:t xml:space="preserve"> </w:t>
      </w:r>
      <w:r>
        <w:rPr>
          <w:color w:val="3B383A"/>
          <w:w w:val="105"/>
          <w:sz w:val="23"/>
        </w:rPr>
        <w:t>the</w:t>
      </w:r>
      <w:r>
        <w:rPr>
          <w:color w:val="3B383A"/>
          <w:spacing w:val="-12"/>
          <w:w w:val="105"/>
          <w:sz w:val="23"/>
        </w:rPr>
        <w:t xml:space="preserve"> </w:t>
      </w:r>
      <w:r>
        <w:rPr>
          <w:color w:val="3B383A"/>
          <w:w w:val="105"/>
          <w:sz w:val="23"/>
        </w:rPr>
        <w:t>real-world</w:t>
      </w:r>
      <w:r>
        <w:rPr>
          <w:color w:val="3B383A"/>
          <w:spacing w:val="-2"/>
          <w:w w:val="105"/>
          <w:sz w:val="23"/>
        </w:rPr>
        <w:t xml:space="preserve"> </w:t>
      </w:r>
      <w:r>
        <w:rPr>
          <w:color w:val="3B383A"/>
          <w:w w:val="105"/>
          <w:sz w:val="23"/>
        </w:rPr>
        <w:t>application</w:t>
      </w:r>
      <w:r>
        <w:rPr>
          <w:color w:val="3B383A"/>
          <w:spacing w:val="-2"/>
          <w:w w:val="105"/>
          <w:sz w:val="23"/>
        </w:rPr>
        <w:t xml:space="preserve"> </w:t>
      </w:r>
      <w:r>
        <w:rPr>
          <w:color w:val="3B383A"/>
          <w:w w:val="105"/>
          <w:sz w:val="23"/>
        </w:rPr>
        <w:t>scenarios</w:t>
      </w:r>
      <w:r>
        <w:rPr>
          <w:color w:val="3B383A"/>
          <w:spacing w:val="-14"/>
          <w:w w:val="105"/>
          <w:sz w:val="23"/>
        </w:rPr>
        <w:t xml:space="preserve"> </w:t>
      </w:r>
      <w:r>
        <w:rPr>
          <w:color w:val="3B383A"/>
          <w:w w:val="105"/>
          <w:sz w:val="23"/>
        </w:rPr>
        <w:t>of</w:t>
      </w:r>
      <w:r>
        <w:rPr>
          <w:color w:val="3B383A"/>
          <w:spacing w:val="-3"/>
          <w:w w:val="105"/>
          <w:sz w:val="23"/>
        </w:rPr>
        <w:t xml:space="preserve"> </w:t>
      </w:r>
      <w:r>
        <w:rPr>
          <w:color w:val="3B383A"/>
          <w:w w:val="105"/>
          <w:sz w:val="23"/>
        </w:rPr>
        <w:t>their</w:t>
      </w:r>
      <w:r>
        <w:rPr>
          <w:color w:val="3B383A"/>
          <w:spacing w:val="-16"/>
          <w:w w:val="105"/>
          <w:sz w:val="23"/>
        </w:rPr>
        <w:t xml:space="preserve"> </w:t>
      </w:r>
      <w:r>
        <w:rPr>
          <w:color w:val="3B383A"/>
          <w:w w:val="105"/>
          <w:sz w:val="23"/>
        </w:rPr>
        <w:t>clients, they developed tactical recommendations that specifically addressed their clients' business problems</w:t>
      </w:r>
      <w:r>
        <w:rPr>
          <w:color w:val="3B383A"/>
          <w:spacing w:val="-28"/>
          <w:w w:val="105"/>
          <w:sz w:val="23"/>
        </w:rPr>
        <w:t xml:space="preserve"> </w:t>
      </w:r>
      <w:r>
        <w:rPr>
          <w:color w:val="3B383A"/>
          <w:w w:val="105"/>
          <w:sz w:val="23"/>
        </w:rPr>
        <w:t>and</w:t>
      </w:r>
      <w:r>
        <w:rPr>
          <w:color w:val="3B383A"/>
          <w:spacing w:val="-26"/>
          <w:w w:val="105"/>
          <w:sz w:val="23"/>
        </w:rPr>
        <w:t xml:space="preserve"> </w:t>
      </w:r>
      <w:r>
        <w:rPr>
          <w:color w:val="3B383A"/>
          <w:w w:val="105"/>
          <w:sz w:val="23"/>
        </w:rPr>
        <w:t>goals.</w:t>
      </w:r>
      <w:r>
        <w:rPr>
          <w:color w:val="3B383A"/>
          <w:spacing w:val="-33"/>
          <w:w w:val="105"/>
          <w:sz w:val="23"/>
        </w:rPr>
        <w:t xml:space="preserve"> </w:t>
      </w:r>
      <w:r>
        <w:rPr>
          <w:color w:val="3B383A"/>
          <w:w w:val="105"/>
          <w:sz w:val="23"/>
        </w:rPr>
        <w:t>At</w:t>
      </w:r>
      <w:r>
        <w:rPr>
          <w:color w:val="3B383A"/>
          <w:spacing w:val="-32"/>
          <w:w w:val="105"/>
          <w:sz w:val="23"/>
        </w:rPr>
        <w:t xml:space="preserve"> </w:t>
      </w:r>
      <w:r>
        <w:rPr>
          <w:color w:val="3B383A"/>
          <w:w w:val="105"/>
          <w:sz w:val="23"/>
        </w:rPr>
        <w:t>the</w:t>
      </w:r>
      <w:r>
        <w:rPr>
          <w:color w:val="3B383A"/>
          <w:spacing w:val="-36"/>
          <w:w w:val="105"/>
          <w:sz w:val="23"/>
        </w:rPr>
        <w:t xml:space="preserve"> </w:t>
      </w:r>
      <w:r>
        <w:rPr>
          <w:color w:val="3B383A"/>
          <w:w w:val="105"/>
          <w:sz w:val="23"/>
        </w:rPr>
        <w:t>semester's</w:t>
      </w:r>
      <w:r>
        <w:rPr>
          <w:color w:val="3B383A"/>
          <w:spacing w:val="-27"/>
          <w:w w:val="105"/>
          <w:sz w:val="23"/>
        </w:rPr>
        <w:t xml:space="preserve"> </w:t>
      </w:r>
      <w:r>
        <w:rPr>
          <w:color w:val="3B383A"/>
          <w:w w:val="105"/>
          <w:sz w:val="23"/>
        </w:rPr>
        <w:t>end,</w:t>
      </w:r>
      <w:r>
        <w:rPr>
          <w:color w:val="3B383A"/>
          <w:spacing w:val="-33"/>
          <w:w w:val="105"/>
          <w:sz w:val="23"/>
        </w:rPr>
        <w:t xml:space="preserve"> </w:t>
      </w:r>
      <w:r>
        <w:rPr>
          <w:color w:val="3B383A"/>
          <w:w w:val="105"/>
          <w:sz w:val="23"/>
        </w:rPr>
        <w:t>student</w:t>
      </w:r>
      <w:r>
        <w:rPr>
          <w:color w:val="3B383A"/>
          <w:spacing w:val="-28"/>
          <w:w w:val="105"/>
          <w:sz w:val="23"/>
        </w:rPr>
        <w:t xml:space="preserve"> </w:t>
      </w:r>
      <w:r>
        <w:rPr>
          <w:color w:val="3B383A"/>
          <w:w w:val="105"/>
          <w:sz w:val="23"/>
        </w:rPr>
        <w:t>groups</w:t>
      </w:r>
      <w:r>
        <w:rPr>
          <w:color w:val="3B383A"/>
          <w:spacing w:val="-29"/>
          <w:w w:val="105"/>
          <w:sz w:val="23"/>
        </w:rPr>
        <w:t xml:space="preserve"> </w:t>
      </w:r>
      <w:r>
        <w:rPr>
          <w:color w:val="3B383A"/>
          <w:w w:val="105"/>
          <w:sz w:val="23"/>
        </w:rPr>
        <w:t>delivered</w:t>
      </w:r>
      <w:r>
        <w:rPr>
          <w:color w:val="3B383A"/>
          <w:spacing w:val="-23"/>
          <w:w w:val="105"/>
          <w:sz w:val="23"/>
        </w:rPr>
        <w:t xml:space="preserve"> </w:t>
      </w:r>
      <w:r>
        <w:rPr>
          <w:color w:val="3B383A"/>
          <w:w w:val="105"/>
          <w:sz w:val="23"/>
        </w:rPr>
        <w:t>fo</w:t>
      </w:r>
      <w:r w:rsidR="004A2C14">
        <w:rPr>
          <w:color w:val="3B383A"/>
          <w:w w:val="105"/>
          <w:sz w:val="23"/>
        </w:rPr>
        <w:t>rm</w:t>
      </w:r>
      <w:r>
        <w:rPr>
          <w:color w:val="3B383A"/>
          <w:w w:val="105"/>
          <w:sz w:val="23"/>
        </w:rPr>
        <w:t>al</w:t>
      </w:r>
      <w:r>
        <w:rPr>
          <w:color w:val="3B383A"/>
          <w:spacing w:val="-22"/>
          <w:w w:val="105"/>
          <w:sz w:val="23"/>
        </w:rPr>
        <w:t xml:space="preserve"> </w:t>
      </w:r>
      <w:r>
        <w:rPr>
          <w:color w:val="3B383A"/>
          <w:w w:val="105"/>
          <w:sz w:val="23"/>
        </w:rPr>
        <w:t>oral</w:t>
      </w:r>
      <w:r>
        <w:rPr>
          <w:color w:val="3B383A"/>
          <w:spacing w:val="-26"/>
          <w:w w:val="105"/>
          <w:sz w:val="23"/>
        </w:rPr>
        <w:t xml:space="preserve"> </w:t>
      </w:r>
      <w:r>
        <w:rPr>
          <w:color w:val="3B383A"/>
          <w:w w:val="105"/>
          <w:sz w:val="23"/>
        </w:rPr>
        <w:t>presentations</w:t>
      </w:r>
      <w:r>
        <w:rPr>
          <w:color w:val="3B383A"/>
          <w:spacing w:val="-25"/>
          <w:w w:val="105"/>
          <w:sz w:val="23"/>
        </w:rPr>
        <w:t xml:space="preserve"> </w:t>
      </w:r>
      <w:r>
        <w:rPr>
          <w:color w:val="3B383A"/>
          <w:w w:val="105"/>
          <w:sz w:val="23"/>
        </w:rPr>
        <w:t>to</w:t>
      </w:r>
      <w:r>
        <w:rPr>
          <w:color w:val="3B383A"/>
          <w:spacing w:val="-19"/>
          <w:w w:val="105"/>
          <w:sz w:val="23"/>
        </w:rPr>
        <w:t xml:space="preserve"> </w:t>
      </w:r>
      <w:r>
        <w:rPr>
          <w:color w:val="3B383A"/>
          <w:w w:val="105"/>
          <w:sz w:val="23"/>
        </w:rPr>
        <w:t>their clients</w:t>
      </w:r>
      <w:r>
        <w:rPr>
          <w:color w:val="3B383A"/>
          <w:spacing w:val="-35"/>
          <w:w w:val="105"/>
          <w:sz w:val="23"/>
        </w:rPr>
        <w:t xml:space="preserve"> </w:t>
      </w:r>
      <w:r>
        <w:rPr>
          <w:color w:val="3B383A"/>
          <w:w w:val="105"/>
          <w:sz w:val="23"/>
        </w:rPr>
        <w:t>and</w:t>
      </w:r>
      <w:r>
        <w:rPr>
          <w:color w:val="3B383A"/>
          <w:spacing w:val="-39"/>
          <w:w w:val="105"/>
          <w:sz w:val="23"/>
        </w:rPr>
        <w:t xml:space="preserve"> </w:t>
      </w:r>
      <w:r>
        <w:rPr>
          <w:color w:val="3B383A"/>
          <w:w w:val="105"/>
          <w:sz w:val="23"/>
        </w:rPr>
        <w:t>presented</w:t>
      </w:r>
      <w:r>
        <w:rPr>
          <w:color w:val="3B383A"/>
          <w:spacing w:val="-26"/>
          <w:w w:val="105"/>
          <w:sz w:val="23"/>
        </w:rPr>
        <w:t xml:space="preserve"> </w:t>
      </w:r>
      <w:r>
        <w:rPr>
          <w:color w:val="3B383A"/>
          <w:w w:val="105"/>
          <w:sz w:val="23"/>
        </w:rPr>
        <w:t>a</w:t>
      </w:r>
      <w:r>
        <w:rPr>
          <w:color w:val="3B383A"/>
          <w:spacing w:val="-32"/>
          <w:w w:val="105"/>
          <w:sz w:val="23"/>
        </w:rPr>
        <w:t xml:space="preserve"> </w:t>
      </w:r>
      <w:r>
        <w:rPr>
          <w:color w:val="3B383A"/>
          <w:w w:val="105"/>
          <w:sz w:val="23"/>
        </w:rPr>
        <w:t>fully</w:t>
      </w:r>
      <w:r>
        <w:rPr>
          <w:color w:val="3B383A"/>
          <w:spacing w:val="-33"/>
          <w:w w:val="105"/>
          <w:sz w:val="23"/>
        </w:rPr>
        <w:t xml:space="preserve"> </w:t>
      </w:r>
      <w:r>
        <w:rPr>
          <w:color w:val="3B383A"/>
          <w:w w:val="105"/>
          <w:sz w:val="23"/>
        </w:rPr>
        <w:t>developed</w:t>
      </w:r>
      <w:r>
        <w:rPr>
          <w:color w:val="3B383A"/>
          <w:spacing w:val="-27"/>
          <w:w w:val="105"/>
          <w:sz w:val="23"/>
        </w:rPr>
        <w:t xml:space="preserve"> </w:t>
      </w:r>
      <w:r>
        <w:rPr>
          <w:color w:val="3B383A"/>
          <w:w w:val="105"/>
          <w:sz w:val="23"/>
        </w:rPr>
        <w:t>written</w:t>
      </w:r>
      <w:r>
        <w:rPr>
          <w:color w:val="3B383A"/>
          <w:spacing w:val="-31"/>
          <w:w w:val="105"/>
          <w:sz w:val="23"/>
        </w:rPr>
        <w:t xml:space="preserve"> </w:t>
      </w:r>
      <w:r>
        <w:rPr>
          <w:color w:val="3B383A"/>
          <w:w w:val="105"/>
          <w:sz w:val="23"/>
        </w:rPr>
        <w:t>annual</w:t>
      </w:r>
      <w:r>
        <w:rPr>
          <w:color w:val="3B383A"/>
          <w:spacing w:val="-31"/>
          <w:w w:val="105"/>
          <w:sz w:val="23"/>
        </w:rPr>
        <w:t xml:space="preserve"> </w:t>
      </w:r>
      <w:r>
        <w:rPr>
          <w:color w:val="3B383A"/>
          <w:w w:val="105"/>
          <w:sz w:val="23"/>
        </w:rPr>
        <w:t>marketing</w:t>
      </w:r>
      <w:r>
        <w:rPr>
          <w:color w:val="3B383A"/>
          <w:spacing w:val="-32"/>
          <w:w w:val="105"/>
          <w:sz w:val="23"/>
        </w:rPr>
        <w:t xml:space="preserve"> </w:t>
      </w:r>
      <w:r>
        <w:rPr>
          <w:color w:val="3B383A"/>
          <w:w w:val="105"/>
          <w:sz w:val="23"/>
        </w:rPr>
        <w:t>plan</w:t>
      </w:r>
      <w:r>
        <w:rPr>
          <w:color w:val="3B383A"/>
          <w:spacing w:val="-35"/>
          <w:w w:val="105"/>
          <w:sz w:val="23"/>
        </w:rPr>
        <w:t xml:space="preserve"> </w:t>
      </w:r>
      <w:r>
        <w:rPr>
          <w:color w:val="3B383A"/>
          <w:w w:val="105"/>
          <w:sz w:val="23"/>
        </w:rPr>
        <w:t>ready</w:t>
      </w:r>
      <w:r>
        <w:rPr>
          <w:color w:val="3B383A"/>
          <w:spacing w:val="-29"/>
          <w:w w:val="105"/>
          <w:sz w:val="23"/>
        </w:rPr>
        <w:t xml:space="preserve"> </w:t>
      </w:r>
      <w:r>
        <w:rPr>
          <w:color w:val="3B383A"/>
          <w:w w:val="105"/>
          <w:sz w:val="23"/>
        </w:rPr>
        <w:t>for</w:t>
      </w:r>
      <w:r>
        <w:rPr>
          <w:color w:val="3B383A"/>
          <w:spacing w:val="-40"/>
          <w:w w:val="105"/>
          <w:sz w:val="23"/>
        </w:rPr>
        <w:t xml:space="preserve"> </w:t>
      </w:r>
      <w:r>
        <w:rPr>
          <w:color w:val="3B383A"/>
          <w:w w:val="105"/>
          <w:sz w:val="23"/>
        </w:rPr>
        <w:t>implementation.</w:t>
      </w:r>
    </w:p>
    <w:p w:rsidR="00B17011" w:rsidRDefault="00BE6308">
      <w:pPr>
        <w:spacing w:before="3" w:line="249" w:lineRule="auto"/>
        <w:ind w:left="123" w:right="137" w:firstLine="553"/>
        <w:jc w:val="both"/>
        <w:rPr>
          <w:sz w:val="23"/>
        </w:rPr>
      </w:pPr>
      <w:r>
        <w:rPr>
          <w:color w:val="3B383A"/>
          <w:w w:val="105"/>
          <w:sz w:val="23"/>
        </w:rPr>
        <w:t>A written comprehensive exam was administered to students at the end of the course</w:t>
      </w:r>
      <w:r>
        <w:rPr>
          <w:color w:val="3B383A"/>
          <w:spacing w:val="-35"/>
          <w:w w:val="105"/>
          <w:sz w:val="23"/>
        </w:rPr>
        <w:t xml:space="preserve"> </w:t>
      </w:r>
      <w:r>
        <w:rPr>
          <w:color w:val="3B383A"/>
          <w:w w:val="105"/>
          <w:sz w:val="23"/>
        </w:rPr>
        <w:t xml:space="preserve">where students were asked to discuss in depth their learning experiences around the Five Rs of service and engaged learning. The student data reported here were collected at the end of the semester­ long project </w:t>
      </w:r>
      <w:r>
        <w:rPr>
          <w:rFonts w:ascii="Arial" w:hAnsi="Arial"/>
          <w:color w:val="3B383A"/>
          <w:w w:val="105"/>
          <w:sz w:val="23"/>
        </w:rPr>
        <w:t xml:space="preserve">in </w:t>
      </w:r>
      <w:r>
        <w:rPr>
          <w:color w:val="3B383A"/>
          <w:w w:val="105"/>
          <w:sz w:val="23"/>
        </w:rPr>
        <w:t>spring</w:t>
      </w:r>
      <w:r>
        <w:rPr>
          <w:color w:val="3B383A"/>
          <w:spacing w:val="-33"/>
          <w:w w:val="105"/>
          <w:sz w:val="23"/>
        </w:rPr>
        <w:t xml:space="preserve"> </w:t>
      </w:r>
      <w:r>
        <w:rPr>
          <w:color w:val="3B383A"/>
          <w:w w:val="105"/>
          <w:sz w:val="23"/>
        </w:rPr>
        <w:t>2010.</w:t>
      </w:r>
    </w:p>
    <w:p w:rsidR="00B17011" w:rsidRDefault="00B17011">
      <w:pPr>
        <w:pStyle w:val="BodyText"/>
        <w:spacing w:before="5"/>
      </w:pPr>
    </w:p>
    <w:p w:rsidR="00B17011" w:rsidRDefault="00BE6308">
      <w:pPr>
        <w:pStyle w:val="ListParagraph"/>
        <w:numPr>
          <w:ilvl w:val="1"/>
          <w:numId w:val="32"/>
        </w:numPr>
        <w:tabs>
          <w:tab w:val="left" w:pos="4380"/>
        </w:tabs>
        <w:ind w:left="4379"/>
        <w:jc w:val="left"/>
        <w:rPr>
          <w:i/>
          <w:color w:val="3B383A"/>
          <w:sz w:val="23"/>
        </w:rPr>
      </w:pPr>
      <w:r>
        <w:rPr>
          <w:i/>
          <w:color w:val="3B383A"/>
          <w:w w:val="105"/>
          <w:sz w:val="23"/>
        </w:rPr>
        <w:t>Reciprocity</w:t>
      </w:r>
    </w:p>
    <w:p w:rsidR="00B17011" w:rsidRDefault="00B17011">
      <w:pPr>
        <w:pStyle w:val="BodyText"/>
        <w:spacing w:before="4"/>
        <w:rPr>
          <w:i/>
          <w:sz w:val="25"/>
        </w:rPr>
      </w:pPr>
    </w:p>
    <w:p w:rsidR="00B17011" w:rsidRDefault="00BE6308">
      <w:pPr>
        <w:spacing w:line="247" w:lineRule="auto"/>
        <w:ind w:left="119" w:right="142" w:firstLine="555"/>
        <w:jc w:val="both"/>
        <w:rPr>
          <w:sz w:val="23"/>
        </w:rPr>
      </w:pPr>
      <w:r>
        <w:rPr>
          <w:color w:val="3B383A"/>
          <w:w w:val="105"/>
          <w:sz w:val="23"/>
        </w:rPr>
        <w:t>When</w:t>
      </w:r>
      <w:r>
        <w:rPr>
          <w:color w:val="3B383A"/>
          <w:spacing w:val="-6"/>
          <w:w w:val="105"/>
          <w:sz w:val="23"/>
        </w:rPr>
        <w:t xml:space="preserve"> </w:t>
      </w:r>
      <w:r>
        <w:rPr>
          <w:color w:val="3B383A"/>
          <w:w w:val="105"/>
          <w:sz w:val="23"/>
        </w:rPr>
        <w:t>the</w:t>
      </w:r>
      <w:r>
        <w:rPr>
          <w:color w:val="3B383A"/>
          <w:spacing w:val="-14"/>
          <w:w w:val="105"/>
          <w:sz w:val="23"/>
        </w:rPr>
        <w:t xml:space="preserve"> </w:t>
      </w:r>
      <w:r>
        <w:rPr>
          <w:color w:val="3B383A"/>
          <w:w w:val="105"/>
          <w:sz w:val="23"/>
        </w:rPr>
        <w:t>Five</w:t>
      </w:r>
      <w:r>
        <w:rPr>
          <w:color w:val="3B383A"/>
          <w:spacing w:val="-12"/>
          <w:w w:val="105"/>
          <w:sz w:val="23"/>
        </w:rPr>
        <w:t xml:space="preserve"> </w:t>
      </w:r>
      <w:r>
        <w:rPr>
          <w:color w:val="3B383A"/>
          <w:w w:val="105"/>
          <w:sz w:val="23"/>
        </w:rPr>
        <w:t>R/Five</w:t>
      </w:r>
      <w:r>
        <w:rPr>
          <w:color w:val="3B383A"/>
          <w:spacing w:val="-16"/>
          <w:w w:val="105"/>
          <w:sz w:val="23"/>
        </w:rPr>
        <w:t xml:space="preserve"> </w:t>
      </w:r>
      <w:r>
        <w:rPr>
          <w:color w:val="3B383A"/>
          <w:w w:val="105"/>
          <w:sz w:val="23"/>
        </w:rPr>
        <w:t>Stakeholders</w:t>
      </w:r>
      <w:r>
        <w:rPr>
          <w:color w:val="3B383A"/>
          <w:spacing w:val="-6"/>
          <w:w w:val="105"/>
          <w:sz w:val="23"/>
        </w:rPr>
        <w:t xml:space="preserve"> </w:t>
      </w:r>
      <w:r>
        <w:rPr>
          <w:color w:val="3B383A"/>
          <w:w w:val="105"/>
          <w:sz w:val="23"/>
        </w:rPr>
        <w:t>framework</w:t>
      </w:r>
      <w:r>
        <w:rPr>
          <w:color w:val="3B383A"/>
          <w:spacing w:val="-3"/>
          <w:w w:val="105"/>
          <w:sz w:val="23"/>
        </w:rPr>
        <w:t xml:space="preserve"> </w:t>
      </w:r>
      <w:r>
        <w:rPr>
          <w:color w:val="3B383A"/>
          <w:w w:val="105"/>
          <w:sz w:val="23"/>
        </w:rPr>
        <w:t>is</w:t>
      </w:r>
      <w:r>
        <w:rPr>
          <w:color w:val="3B383A"/>
          <w:spacing w:val="1"/>
          <w:w w:val="105"/>
          <w:sz w:val="23"/>
        </w:rPr>
        <w:t xml:space="preserve"> </w:t>
      </w:r>
      <w:r>
        <w:rPr>
          <w:color w:val="3B383A"/>
          <w:w w:val="105"/>
          <w:sz w:val="23"/>
        </w:rPr>
        <w:t>used,</w:t>
      </w:r>
      <w:r>
        <w:rPr>
          <w:color w:val="3B383A"/>
          <w:spacing w:val="-14"/>
          <w:w w:val="105"/>
          <w:sz w:val="23"/>
        </w:rPr>
        <w:t xml:space="preserve"> </w:t>
      </w:r>
      <w:r>
        <w:rPr>
          <w:color w:val="3B383A"/>
          <w:w w:val="105"/>
          <w:sz w:val="23"/>
        </w:rPr>
        <w:t>it</w:t>
      </w:r>
      <w:r>
        <w:rPr>
          <w:color w:val="3B383A"/>
          <w:spacing w:val="-15"/>
          <w:w w:val="105"/>
          <w:sz w:val="23"/>
        </w:rPr>
        <w:t xml:space="preserve"> </w:t>
      </w:r>
      <w:r>
        <w:rPr>
          <w:color w:val="3B383A"/>
          <w:w w:val="105"/>
          <w:sz w:val="23"/>
        </w:rPr>
        <w:t>positions</w:t>
      </w:r>
      <w:r>
        <w:rPr>
          <w:color w:val="3B383A"/>
          <w:spacing w:val="-14"/>
          <w:w w:val="105"/>
          <w:sz w:val="23"/>
        </w:rPr>
        <w:t xml:space="preserve"> </w:t>
      </w:r>
      <w:r>
        <w:rPr>
          <w:color w:val="3B383A"/>
          <w:w w:val="105"/>
          <w:sz w:val="23"/>
        </w:rPr>
        <w:t>students</w:t>
      </w:r>
      <w:r>
        <w:rPr>
          <w:color w:val="3B383A"/>
          <w:spacing w:val="-12"/>
          <w:w w:val="105"/>
          <w:sz w:val="23"/>
        </w:rPr>
        <w:t xml:space="preserve"> </w:t>
      </w:r>
      <w:r>
        <w:rPr>
          <w:color w:val="3B383A"/>
          <w:w w:val="105"/>
          <w:sz w:val="23"/>
        </w:rPr>
        <w:t>and</w:t>
      </w:r>
      <w:r>
        <w:rPr>
          <w:color w:val="3B383A"/>
          <w:spacing w:val="-5"/>
          <w:w w:val="105"/>
          <w:sz w:val="23"/>
        </w:rPr>
        <w:t xml:space="preserve"> </w:t>
      </w:r>
      <w:r>
        <w:rPr>
          <w:color w:val="3B383A"/>
          <w:w w:val="105"/>
          <w:sz w:val="23"/>
        </w:rPr>
        <w:t>community stakeholders as partners. Reciprocity in service and engaged learning focuses on the value exchange process of learning from each other. Students and community partners contribute different types of knowledge to their respective partners that work together to reinforce learning and improve performance by both parties. Quotes from students related to reciprocity include</w:t>
      </w:r>
      <w:r>
        <w:rPr>
          <w:color w:val="3B383A"/>
          <w:spacing w:val="-37"/>
          <w:w w:val="105"/>
          <w:sz w:val="23"/>
        </w:rPr>
        <w:t xml:space="preserve"> </w:t>
      </w:r>
      <w:r>
        <w:rPr>
          <w:color w:val="3B383A"/>
          <w:w w:val="105"/>
          <w:sz w:val="23"/>
        </w:rPr>
        <w:t>the following:</w:t>
      </w:r>
    </w:p>
    <w:p w:rsidR="00B17011" w:rsidRDefault="00BE6308">
      <w:pPr>
        <w:spacing w:before="25" w:line="247" w:lineRule="auto"/>
        <w:ind w:left="120" w:right="145" w:firstLine="533"/>
        <w:jc w:val="both"/>
        <w:rPr>
          <w:sz w:val="23"/>
        </w:rPr>
      </w:pPr>
      <w:r>
        <w:rPr>
          <w:color w:val="3B383A"/>
          <w:w w:val="105"/>
          <w:sz w:val="23"/>
        </w:rPr>
        <w:t>"We gave the client a business plan that would help them increase their enrollment for the upcoming year of 2011. We were able to develop tactical recommendations that were going to help with that process. We received some basic information from them about what they did and what their current enrollment was." (Student comments, 04/10).</w:t>
      </w:r>
    </w:p>
    <w:p w:rsidR="00B17011" w:rsidRDefault="00BE6308">
      <w:pPr>
        <w:spacing w:before="16" w:line="247" w:lineRule="auto"/>
        <w:ind w:left="119" w:right="143" w:firstLine="533"/>
        <w:jc w:val="both"/>
        <w:rPr>
          <w:sz w:val="23"/>
        </w:rPr>
      </w:pPr>
      <w:r>
        <w:rPr>
          <w:color w:val="3B383A"/>
          <w:w w:val="105"/>
          <w:sz w:val="23"/>
        </w:rPr>
        <w:t xml:space="preserve">"I was able to learn from my client that a business is worth it if </w:t>
      </w:r>
      <w:r>
        <w:rPr>
          <w:color w:val="4F4D4F"/>
          <w:w w:val="105"/>
          <w:sz w:val="23"/>
        </w:rPr>
        <w:t xml:space="preserve">you </w:t>
      </w:r>
      <w:r>
        <w:rPr>
          <w:color w:val="3B383A"/>
          <w:w w:val="105"/>
          <w:sz w:val="23"/>
        </w:rPr>
        <w:t>enjoy what you are doing. Some of the artists at the company made little money, but they had a passion for the subject that they were teaching. I think we were able to teach our client some possible ways to help their business," (Student comments, 04/10).</w:t>
      </w:r>
    </w:p>
    <w:p w:rsidR="00B17011" w:rsidRDefault="00BE6308">
      <w:pPr>
        <w:spacing w:before="6" w:line="242" w:lineRule="auto"/>
        <w:ind w:left="123" w:right="142" w:firstLine="530"/>
        <w:jc w:val="both"/>
        <w:rPr>
          <w:sz w:val="23"/>
        </w:rPr>
      </w:pPr>
      <w:r>
        <w:rPr>
          <w:color w:val="3B383A"/>
          <w:w w:val="105"/>
          <w:sz w:val="23"/>
        </w:rPr>
        <w:t xml:space="preserve">"I believe that my group gave the client tactics that would create awareness for their company without spending a significant amount of money. The client taught me a lot. </w:t>
      </w:r>
      <w:r>
        <w:rPr>
          <w:color w:val="3B383A"/>
          <w:w w:val="105"/>
          <w:sz w:val="25"/>
        </w:rPr>
        <w:t xml:space="preserve">It </w:t>
      </w:r>
      <w:r>
        <w:rPr>
          <w:color w:val="3B383A"/>
          <w:w w:val="105"/>
          <w:sz w:val="23"/>
        </w:rPr>
        <w:t xml:space="preserve">was through this project that I got to actually see the things that we were learning </w:t>
      </w:r>
      <w:r>
        <w:rPr>
          <w:rFonts w:ascii="Arial"/>
          <w:color w:val="3B383A"/>
          <w:w w:val="105"/>
          <w:sz w:val="23"/>
        </w:rPr>
        <w:t xml:space="preserve">in </w:t>
      </w:r>
      <w:r>
        <w:rPr>
          <w:color w:val="3B383A"/>
          <w:w w:val="105"/>
          <w:sz w:val="23"/>
        </w:rPr>
        <w:t>class hands on. I was able to see how it would work out with a real company. I think that it was perfect the way that it was. I feel that my group learned a lot from the little time that we had with our client. I</w:t>
      </w:r>
    </w:p>
    <w:p w:rsidR="00B17011" w:rsidRDefault="00B17011">
      <w:pPr>
        <w:spacing w:line="242" w:lineRule="auto"/>
        <w:jc w:val="both"/>
        <w:rPr>
          <w:sz w:val="23"/>
        </w:rPr>
        <w:sectPr w:rsidR="00B17011">
          <w:pgSz w:w="12240" w:h="15840"/>
          <w:pgMar w:top="1160" w:right="1100" w:bottom="280" w:left="1520" w:header="821" w:footer="0" w:gutter="0"/>
          <w:cols w:space="720"/>
        </w:sectPr>
      </w:pPr>
    </w:p>
    <w:p w:rsidR="00B17011" w:rsidRDefault="00B17011">
      <w:pPr>
        <w:pStyle w:val="BodyText"/>
        <w:spacing w:before="7"/>
        <w:rPr>
          <w:sz w:val="14"/>
        </w:rPr>
      </w:pPr>
    </w:p>
    <w:p w:rsidR="00B17011" w:rsidRDefault="00BE6308">
      <w:pPr>
        <w:pStyle w:val="BodyText"/>
        <w:spacing w:before="100" w:line="268" w:lineRule="exact"/>
        <w:ind w:left="110" w:right="148" w:hanging="2"/>
        <w:jc w:val="both"/>
      </w:pPr>
      <w:r>
        <w:rPr>
          <w:color w:val="3B383A"/>
        </w:rPr>
        <w:t>feel that our client learned a lot from our presentation and from our marketing plan that we developed for them," (Student comments, 04/10).</w:t>
      </w:r>
    </w:p>
    <w:p w:rsidR="00B17011" w:rsidRDefault="00BE6308">
      <w:pPr>
        <w:pStyle w:val="BodyText"/>
        <w:spacing w:before="10"/>
        <w:ind w:left="100" w:right="140" w:firstLine="540"/>
        <w:jc w:val="both"/>
      </w:pPr>
      <w:r>
        <w:rPr>
          <w:color w:val="3B383A"/>
        </w:rPr>
        <w:t>"I gave the client information about advertisement specialties and I analyzed and broke down the results for the client. As for what I gained for myself</w:t>
      </w:r>
      <w:r>
        <w:rPr>
          <w:color w:val="606062"/>
        </w:rPr>
        <w:t xml:space="preserve">, </w:t>
      </w:r>
      <w:r>
        <w:rPr>
          <w:color w:val="3B383A"/>
        </w:rPr>
        <w:t xml:space="preserve">I was able to implement some of the things I taught to the client in my own business. </w:t>
      </w:r>
      <w:r>
        <w:rPr>
          <w:color w:val="3B383A"/>
          <w:sz w:val="25"/>
        </w:rPr>
        <w:t xml:space="preserve">In </w:t>
      </w:r>
      <w:r>
        <w:rPr>
          <w:color w:val="3B383A"/>
        </w:rPr>
        <w:t xml:space="preserve">particular, I was able to implement advertising specialties. My client taught me that it is okay to go to others for help </w:t>
      </w:r>
      <w:r>
        <w:rPr>
          <w:color w:val="3B383A"/>
          <w:sz w:val="23"/>
        </w:rPr>
        <w:t xml:space="preserve">with </w:t>
      </w:r>
      <w:r>
        <w:rPr>
          <w:color w:val="3B383A"/>
        </w:rPr>
        <w:t>your business</w:t>
      </w:r>
      <w:r>
        <w:rPr>
          <w:color w:val="606062"/>
        </w:rPr>
        <w:t xml:space="preserve">. </w:t>
      </w:r>
      <w:r>
        <w:rPr>
          <w:color w:val="3B383A"/>
        </w:rPr>
        <w:t>They taught me that some forms of business advice can be given free of charge simply for asking or looking for it. What I taught my client in return was that people are willing to help and serve you if you are willing to ask for their help," (Student comments, 04/10).</w:t>
      </w:r>
    </w:p>
    <w:p w:rsidR="00B17011" w:rsidRDefault="00B17011">
      <w:pPr>
        <w:pStyle w:val="BodyText"/>
        <w:spacing w:before="6"/>
        <w:rPr>
          <w:sz w:val="23"/>
        </w:rPr>
      </w:pPr>
    </w:p>
    <w:p w:rsidR="00B17011" w:rsidRDefault="00BE6308">
      <w:pPr>
        <w:pStyle w:val="Heading2"/>
        <w:numPr>
          <w:ilvl w:val="1"/>
          <w:numId w:val="32"/>
        </w:numPr>
        <w:tabs>
          <w:tab w:val="left" w:pos="4454"/>
        </w:tabs>
        <w:ind w:left="4453" w:hanging="269"/>
        <w:jc w:val="left"/>
        <w:rPr>
          <w:color w:val="3B383A"/>
        </w:rPr>
      </w:pPr>
      <w:r>
        <w:rPr>
          <w:color w:val="3B383A"/>
        </w:rPr>
        <w:t>Reflection</w:t>
      </w:r>
    </w:p>
    <w:p w:rsidR="00B17011" w:rsidRDefault="00B17011">
      <w:pPr>
        <w:pStyle w:val="BodyText"/>
        <w:rPr>
          <w:i/>
          <w:sz w:val="25"/>
        </w:rPr>
      </w:pPr>
    </w:p>
    <w:p w:rsidR="00B17011" w:rsidRDefault="00BE6308">
      <w:pPr>
        <w:pStyle w:val="BodyText"/>
        <w:spacing w:before="1" w:line="242" w:lineRule="auto"/>
        <w:ind w:left="106" w:right="142" w:firstLine="545"/>
        <w:jc w:val="both"/>
      </w:pPr>
      <w:r>
        <w:rPr>
          <w:color w:val="3B383A"/>
        </w:rPr>
        <w:t>Reflection encourages students to think deeply about what they learned, how the learning experience changed them, and it encourages them to think about how to improve upon similar types</w:t>
      </w:r>
      <w:r>
        <w:rPr>
          <w:color w:val="3B383A"/>
          <w:spacing w:val="-31"/>
        </w:rPr>
        <w:t xml:space="preserve"> </w:t>
      </w:r>
      <w:r>
        <w:rPr>
          <w:color w:val="3B383A"/>
        </w:rPr>
        <w:t>of</w:t>
      </w:r>
      <w:r>
        <w:rPr>
          <w:color w:val="3B383A"/>
          <w:spacing w:val="-27"/>
        </w:rPr>
        <w:t xml:space="preserve"> </w:t>
      </w:r>
      <w:r>
        <w:rPr>
          <w:color w:val="3B383A"/>
        </w:rPr>
        <w:t>learning</w:t>
      </w:r>
      <w:r>
        <w:rPr>
          <w:color w:val="3B383A"/>
          <w:spacing w:val="-19"/>
        </w:rPr>
        <w:t xml:space="preserve"> </w:t>
      </w:r>
      <w:r>
        <w:rPr>
          <w:color w:val="3B383A"/>
        </w:rPr>
        <w:t>experiences</w:t>
      </w:r>
      <w:r>
        <w:rPr>
          <w:color w:val="3B383A"/>
          <w:spacing w:val="-10"/>
        </w:rPr>
        <w:t xml:space="preserve"> </w:t>
      </w:r>
      <w:r>
        <w:rPr>
          <w:color w:val="3B383A"/>
        </w:rPr>
        <w:t>in</w:t>
      </w:r>
      <w:r>
        <w:rPr>
          <w:color w:val="3B383A"/>
          <w:spacing w:val="-23"/>
        </w:rPr>
        <w:t xml:space="preserve"> </w:t>
      </w:r>
      <w:r>
        <w:rPr>
          <w:color w:val="3B383A"/>
        </w:rPr>
        <w:t>the</w:t>
      </w:r>
      <w:r>
        <w:rPr>
          <w:color w:val="3B383A"/>
          <w:spacing w:val="-23"/>
        </w:rPr>
        <w:t xml:space="preserve"> </w:t>
      </w:r>
      <w:r>
        <w:rPr>
          <w:color w:val="3B383A"/>
        </w:rPr>
        <w:t>future.</w:t>
      </w:r>
      <w:r>
        <w:rPr>
          <w:color w:val="3B383A"/>
          <w:spacing w:val="-21"/>
        </w:rPr>
        <w:t xml:space="preserve"> </w:t>
      </w:r>
      <w:r>
        <w:rPr>
          <w:color w:val="3B383A"/>
        </w:rPr>
        <w:t>Academic</w:t>
      </w:r>
      <w:r>
        <w:rPr>
          <w:color w:val="3B383A"/>
          <w:spacing w:val="-21"/>
        </w:rPr>
        <w:t xml:space="preserve"> </w:t>
      </w:r>
      <w:r>
        <w:rPr>
          <w:color w:val="3B383A"/>
        </w:rPr>
        <w:t>outcomes</w:t>
      </w:r>
      <w:r>
        <w:rPr>
          <w:color w:val="3B383A"/>
          <w:spacing w:val="-16"/>
        </w:rPr>
        <w:t xml:space="preserve"> </w:t>
      </w:r>
      <w:r>
        <w:rPr>
          <w:color w:val="3B383A"/>
        </w:rPr>
        <w:t>such</w:t>
      </w:r>
      <w:r>
        <w:rPr>
          <w:color w:val="3B383A"/>
          <w:spacing w:val="-22"/>
        </w:rPr>
        <w:t xml:space="preserve"> </w:t>
      </w:r>
      <w:r>
        <w:rPr>
          <w:color w:val="3B383A"/>
        </w:rPr>
        <w:t>as</w:t>
      </w:r>
      <w:r>
        <w:rPr>
          <w:color w:val="3B383A"/>
          <w:spacing w:val="-11"/>
        </w:rPr>
        <w:t xml:space="preserve"> </w:t>
      </w:r>
      <w:r>
        <w:rPr>
          <w:color w:val="3B383A"/>
        </w:rPr>
        <w:t>demonstrated</w:t>
      </w:r>
      <w:r>
        <w:rPr>
          <w:color w:val="3B383A"/>
          <w:spacing w:val="-1"/>
        </w:rPr>
        <w:t xml:space="preserve"> </w:t>
      </w:r>
      <w:r>
        <w:rPr>
          <w:color w:val="3B383A"/>
        </w:rPr>
        <w:t>complexity</w:t>
      </w:r>
      <w:r>
        <w:rPr>
          <w:color w:val="3B383A"/>
          <w:spacing w:val="-14"/>
        </w:rPr>
        <w:t xml:space="preserve"> </w:t>
      </w:r>
      <w:r>
        <w:rPr>
          <w:color w:val="3B383A"/>
        </w:rPr>
        <w:t xml:space="preserve">of understanding, problem analysis, critical thinking, and cognitive development are </w:t>
      </w:r>
      <w:r w:rsidR="00FC25E3">
        <w:rPr>
          <w:color w:val="3B383A"/>
        </w:rPr>
        <w:t>addressed in</w:t>
      </w:r>
      <w:r>
        <w:rPr>
          <w:color w:val="3B383A"/>
        </w:rPr>
        <w:t xml:space="preserve"> the service and engaged-learning activity of reflection (Batchelder and Root, 1994). Quotes from students related to reflection include the</w:t>
      </w:r>
      <w:r>
        <w:rPr>
          <w:color w:val="3B383A"/>
          <w:spacing w:val="22"/>
        </w:rPr>
        <w:t xml:space="preserve"> </w:t>
      </w:r>
      <w:r>
        <w:rPr>
          <w:color w:val="3B383A"/>
        </w:rPr>
        <w:t>following:</w:t>
      </w:r>
    </w:p>
    <w:p w:rsidR="00B17011" w:rsidRDefault="00BE6308">
      <w:pPr>
        <w:pStyle w:val="BodyText"/>
        <w:spacing w:line="242" w:lineRule="auto"/>
        <w:ind w:left="119" w:right="140" w:firstLine="530"/>
        <w:jc w:val="both"/>
      </w:pPr>
      <w:r>
        <w:rPr>
          <w:color w:val="3B383A"/>
        </w:rPr>
        <w:t>"I feel that this project made me reflect on what I learned and how I would do things differently the whole time. Because it is a whole semester project and we are constantly working and revising, I think it definitely made me think about that the whole time</w:t>
      </w:r>
      <w:r>
        <w:rPr>
          <w:color w:val="606062"/>
        </w:rPr>
        <w:t xml:space="preserve">. </w:t>
      </w:r>
      <w:r>
        <w:rPr>
          <w:color w:val="3B383A"/>
        </w:rPr>
        <w:t>Also, because we are able to resubmit our revised projects for more points, it helped us to think about how to change things and what to do,</w:t>
      </w:r>
      <w:r w:rsidR="00FC25E3">
        <w:rPr>
          <w:color w:val="606062"/>
        </w:rPr>
        <w:t>” (</w:t>
      </w:r>
      <w:r>
        <w:rPr>
          <w:color w:val="3B383A"/>
        </w:rPr>
        <w:t xml:space="preserve">Student </w:t>
      </w:r>
      <w:r w:rsidR="00FC25E3">
        <w:rPr>
          <w:color w:val="3B383A"/>
        </w:rPr>
        <w:t>comments, 04</w:t>
      </w:r>
      <w:r>
        <w:rPr>
          <w:color w:val="3B383A"/>
        </w:rPr>
        <w:t>/10)</w:t>
      </w:r>
      <w:r>
        <w:rPr>
          <w:color w:val="606062"/>
        </w:rPr>
        <w:t>.</w:t>
      </w:r>
    </w:p>
    <w:p w:rsidR="00B17011" w:rsidRDefault="00BE6308">
      <w:pPr>
        <w:pStyle w:val="BodyText"/>
        <w:spacing w:line="242" w:lineRule="auto"/>
        <w:ind w:left="119" w:right="133" w:firstLine="530"/>
        <w:jc w:val="both"/>
      </w:pPr>
      <w:r>
        <w:rPr>
          <w:color w:val="3B383A"/>
        </w:rPr>
        <w:t xml:space="preserve">"I really liked the fact that we were able to </w:t>
      </w:r>
      <w:r>
        <w:rPr>
          <w:color w:val="3B383A"/>
          <w:sz w:val="23"/>
        </w:rPr>
        <w:t xml:space="preserve">turn </w:t>
      </w:r>
      <w:r>
        <w:rPr>
          <w:color w:val="3B383A"/>
        </w:rPr>
        <w:t>our projects in again for a second score</w:t>
      </w:r>
      <w:r>
        <w:rPr>
          <w:color w:val="606062"/>
        </w:rPr>
        <w:t xml:space="preserve">.  </w:t>
      </w:r>
      <w:r>
        <w:rPr>
          <w:color w:val="3B383A"/>
        </w:rPr>
        <w:t xml:space="preserve">This way we were able to reflect on what we said and what we would do differently. We were actually able to change and improve </w:t>
      </w:r>
      <w:r>
        <w:rPr>
          <w:color w:val="3B383A"/>
          <w:spacing w:val="-5"/>
        </w:rPr>
        <w:t>it</w:t>
      </w:r>
      <w:r>
        <w:rPr>
          <w:color w:val="606062"/>
          <w:spacing w:val="-5"/>
        </w:rPr>
        <w:t>,</w:t>
      </w:r>
      <w:r>
        <w:rPr>
          <w:color w:val="3B383A"/>
          <w:spacing w:val="-5"/>
        </w:rPr>
        <w:t xml:space="preserve">" </w:t>
      </w:r>
      <w:r>
        <w:rPr>
          <w:color w:val="3B383A"/>
        </w:rPr>
        <w:t>(Student comments,</w:t>
      </w:r>
      <w:r>
        <w:rPr>
          <w:color w:val="3B383A"/>
          <w:spacing w:val="54"/>
        </w:rPr>
        <w:t xml:space="preserve"> </w:t>
      </w:r>
      <w:r>
        <w:rPr>
          <w:color w:val="3B383A"/>
        </w:rPr>
        <w:t>04/10).</w:t>
      </w:r>
    </w:p>
    <w:p w:rsidR="00B17011" w:rsidRDefault="00BE6308">
      <w:pPr>
        <w:pStyle w:val="BodyText"/>
        <w:spacing w:before="9" w:line="242" w:lineRule="auto"/>
        <w:ind w:left="125" w:right="119" w:firstLine="524"/>
        <w:jc w:val="both"/>
      </w:pPr>
      <w:r>
        <w:rPr>
          <w:color w:val="3B383A"/>
        </w:rPr>
        <w:t xml:space="preserve">"This was a completely different way of learning than I've ever had. I am </w:t>
      </w:r>
      <w:r w:rsidR="00FC25E3">
        <w:rPr>
          <w:color w:val="3B383A"/>
        </w:rPr>
        <w:t>a hands</w:t>
      </w:r>
      <w:r>
        <w:rPr>
          <w:color w:val="3B383A"/>
        </w:rPr>
        <w:t xml:space="preserve">-on person, so this was much better for me to learn the concepts. I learned </w:t>
      </w:r>
      <w:r w:rsidR="00FC25E3">
        <w:rPr>
          <w:color w:val="3B383A"/>
        </w:rPr>
        <w:t>them in</w:t>
      </w:r>
      <w:r>
        <w:rPr>
          <w:color w:val="3B383A"/>
        </w:rPr>
        <w:t xml:space="preserve"> class and then they stayed in my memory because of what we were doing outside of class, and because I was actually applying them in a real-life experience," (Student comments,</w:t>
      </w:r>
      <w:r>
        <w:rPr>
          <w:color w:val="3B383A"/>
          <w:spacing w:val="28"/>
        </w:rPr>
        <w:t xml:space="preserve"> </w:t>
      </w:r>
      <w:r>
        <w:rPr>
          <w:color w:val="3B383A"/>
        </w:rPr>
        <w:t>04/10).</w:t>
      </w:r>
    </w:p>
    <w:p w:rsidR="00B17011" w:rsidRDefault="00B17011">
      <w:pPr>
        <w:pStyle w:val="BodyText"/>
        <w:spacing w:before="3"/>
        <w:rPr>
          <w:sz w:val="23"/>
        </w:rPr>
      </w:pPr>
    </w:p>
    <w:p w:rsidR="00B17011" w:rsidRDefault="00BE6308">
      <w:pPr>
        <w:pStyle w:val="Heading2"/>
        <w:numPr>
          <w:ilvl w:val="1"/>
          <w:numId w:val="32"/>
        </w:numPr>
        <w:tabs>
          <w:tab w:val="left" w:pos="4627"/>
        </w:tabs>
        <w:ind w:left="4626" w:hanging="282"/>
        <w:jc w:val="left"/>
        <w:rPr>
          <w:color w:val="3B383A"/>
        </w:rPr>
      </w:pPr>
      <w:r>
        <w:rPr>
          <w:color w:val="3B383A"/>
        </w:rPr>
        <w:t>Reality</w:t>
      </w:r>
    </w:p>
    <w:p w:rsidR="00B17011" w:rsidRDefault="00B17011">
      <w:pPr>
        <w:pStyle w:val="BodyText"/>
        <w:spacing w:before="2"/>
        <w:rPr>
          <w:i/>
        </w:rPr>
      </w:pPr>
    </w:p>
    <w:p w:rsidR="00B17011" w:rsidRDefault="00BE6308">
      <w:pPr>
        <w:pStyle w:val="BodyText"/>
        <w:spacing w:line="244" w:lineRule="auto"/>
        <w:ind w:left="135" w:right="107" w:firstLine="545"/>
        <w:jc w:val="both"/>
      </w:pPr>
      <w:r>
        <w:rPr>
          <w:color w:val="3B383A"/>
        </w:rPr>
        <w:t xml:space="preserve">When students are working in real time with a real firm and are charged with developing real feasible solutions that will cost the </w:t>
      </w:r>
      <w:r>
        <w:rPr>
          <w:rFonts w:ascii="Arial"/>
          <w:color w:val="3B383A"/>
          <w:sz w:val="23"/>
        </w:rPr>
        <w:t xml:space="preserve">firm </w:t>
      </w:r>
      <w:r>
        <w:rPr>
          <w:color w:val="3B383A"/>
        </w:rPr>
        <w:t>real money, they are forced to grapple</w:t>
      </w:r>
      <w:r>
        <w:rPr>
          <w:color w:val="3B383A"/>
          <w:spacing w:val="-33"/>
        </w:rPr>
        <w:t xml:space="preserve"> </w:t>
      </w:r>
      <w:r>
        <w:rPr>
          <w:color w:val="3B383A"/>
        </w:rPr>
        <w:t xml:space="preserve">simultaneously with the magnitude of multiple issues and current events significantly impacting the work they are </w:t>
      </w:r>
      <w:r>
        <w:rPr>
          <w:color w:val="3B383A"/>
          <w:spacing w:val="-8"/>
        </w:rPr>
        <w:t>doing</w:t>
      </w:r>
      <w:r>
        <w:rPr>
          <w:color w:val="606062"/>
          <w:spacing w:val="-8"/>
        </w:rPr>
        <w:t xml:space="preserve">. </w:t>
      </w:r>
      <w:r>
        <w:rPr>
          <w:color w:val="3B383A"/>
        </w:rPr>
        <w:t>Reality in service and engaged-learning experiences results in the accomplishment of real and meaningful work that will positively impact a firm's performance. Quotes from students related to reality include the</w:t>
      </w:r>
      <w:r>
        <w:rPr>
          <w:color w:val="3B383A"/>
          <w:spacing w:val="17"/>
        </w:rPr>
        <w:t xml:space="preserve"> </w:t>
      </w:r>
      <w:r>
        <w:rPr>
          <w:color w:val="3B383A"/>
        </w:rPr>
        <w:t>following:</w:t>
      </w:r>
    </w:p>
    <w:p w:rsidR="00B17011" w:rsidRDefault="00BE6308">
      <w:pPr>
        <w:pStyle w:val="BodyText"/>
        <w:spacing w:line="254" w:lineRule="exact"/>
        <w:ind w:left="144" w:firstLine="534"/>
        <w:jc w:val="both"/>
      </w:pPr>
      <w:r>
        <w:rPr>
          <w:color w:val="3B383A"/>
        </w:rPr>
        <w:t xml:space="preserve">"The experience that I had in this class has been considerably different than any </w:t>
      </w:r>
      <w:r w:rsidR="00FC25E3">
        <w:rPr>
          <w:color w:val="3B383A"/>
        </w:rPr>
        <w:t xml:space="preserve">other </w:t>
      </w:r>
      <w:r w:rsidR="00FC25E3">
        <w:rPr>
          <w:color w:val="3B383A"/>
          <w:spacing w:val="57"/>
        </w:rPr>
        <w:t>class</w:t>
      </w:r>
    </w:p>
    <w:p w:rsidR="00B17011" w:rsidRDefault="00BE6308">
      <w:pPr>
        <w:pStyle w:val="BodyText"/>
        <w:spacing w:before="5" w:line="237" w:lineRule="auto"/>
        <w:ind w:left="145" w:right="102" w:hanging="1"/>
        <w:jc w:val="both"/>
      </w:pPr>
      <w:r>
        <w:rPr>
          <w:color w:val="3B383A"/>
        </w:rPr>
        <w:t xml:space="preserve">that I have had. The fact that we did in reality work with an actual client made it </w:t>
      </w:r>
      <w:r>
        <w:rPr>
          <w:color w:val="3B383A"/>
          <w:spacing w:val="-5"/>
        </w:rPr>
        <w:t>better</w:t>
      </w:r>
      <w:r>
        <w:rPr>
          <w:color w:val="606062"/>
          <w:spacing w:val="-5"/>
        </w:rPr>
        <w:t xml:space="preserve">. </w:t>
      </w:r>
      <w:r>
        <w:rPr>
          <w:color w:val="3B383A"/>
        </w:rPr>
        <w:t xml:space="preserve">I had to apply myself and think about what </w:t>
      </w:r>
      <w:r w:rsidR="00FC25E3">
        <w:rPr>
          <w:color w:val="3B383A"/>
        </w:rPr>
        <w:t>would benefit</w:t>
      </w:r>
      <w:r>
        <w:rPr>
          <w:color w:val="3B383A"/>
        </w:rPr>
        <w:t xml:space="preserve"> the </w:t>
      </w:r>
      <w:r w:rsidR="00FC25E3">
        <w:rPr>
          <w:color w:val="3B383A"/>
        </w:rPr>
        <w:t>business the</w:t>
      </w:r>
      <w:r>
        <w:rPr>
          <w:color w:val="3B383A"/>
        </w:rPr>
        <w:t xml:space="preserve"> best. I've had classes </w:t>
      </w:r>
      <w:r w:rsidR="00FC25E3">
        <w:rPr>
          <w:color w:val="3B383A"/>
        </w:rPr>
        <w:t>where we</w:t>
      </w:r>
      <w:r>
        <w:rPr>
          <w:color w:val="3B383A"/>
        </w:rPr>
        <w:t xml:space="preserve"> make things for business, but they all have been companies where we never came in contact with them. The service-learning project made all of the difference in leaning about marketing principles for me. Having to work on projects directly parallel to what I am learning has been the best way I have learned in my classes that I have had,"(Student </w:t>
      </w:r>
      <w:r w:rsidR="00FC25E3">
        <w:rPr>
          <w:color w:val="3B383A"/>
        </w:rPr>
        <w:t xml:space="preserve">comments, </w:t>
      </w:r>
      <w:r w:rsidR="00FC25E3">
        <w:rPr>
          <w:color w:val="3B383A"/>
          <w:spacing w:val="26"/>
        </w:rPr>
        <w:t>04</w:t>
      </w:r>
      <w:r>
        <w:rPr>
          <w:color w:val="3B383A"/>
        </w:rPr>
        <w:t>/10).</w:t>
      </w:r>
    </w:p>
    <w:p w:rsidR="00B17011" w:rsidRDefault="00B17011">
      <w:pPr>
        <w:spacing w:line="237" w:lineRule="auto"/>
        <w:jc w:val="both"/>
        <w:sectPr w:rsidR="00B17011">
          <w:pgSz w:w="12240" w:h="15840"/>
          <w:pgMar w:top="1260" w:right="1460" w:bottom="280" w:left="1120" w:header="811" w:footer="0" w:gutter="0"/>
          <w:cols w:space="720"/>
        </w:sectPr>
      </w:pPr>
    </w:p>
    <w:p w:rsidR="00B17011" w:rsidRDefault="00B17011">
      <w:pPr>
        <w:pStyle w:val="BodyText"/>
        <w:rPr>
          <w:sz w:val="20"/>
        </w:rPr>
      </w:pPr>
    </w:p>
    <w:p w:rsidR="00B17011" w:rsidRDefault="00B17011">
      <w:pPr>
        <w:pStyle w:val="BodyText"/>
        <w:spacing w:before="8"/>
        <w:rPr>
          <w:sz w:val="16"/>
        </w:rPr>
      </w:pPr>
    </w:p>
    <w:p w:rsidR="00B17011" w:rsidRDefault="00BE6308">
      <w:pPr>
        <w:spacing w:before="90" w:line="252" w:lineRule="auto"/>
        <w:ind w:left="134" w:right="105" w:firstLine="530"/>
        <w:jc w:val="both"/>
        <w:rPr>
          <w:sz w:val="23"/>
        </w:rPr>
      </w:pPr>
      <w:r>
        <w:rPr>
          <w:color w:val="3B383B"/>
          <w:w w:val="105"/>
          <w:sz w:val="23"/>
        </w:rPr>
        <w:t xml:space="preserve">"I believe the biggest break-through we made with our client was with their website. They didn't want </w:t>
      </w:r>
      <w:r>
        <w:rPr>
          <w:color w:val="242123"/>
          <w:w w:val="105"/>
          <w:sz w:val="23"/>
        </w:rPr>
        <w:t xml:space="preserve">to </w:t>
      </w:r>
      <w:r>
        <w:rPr>
          <w:color w:val="3B383B"/>
          <w:w w:val="105"/>
          <w:sz w:val="23"/>
        </w:rPr>
        <w:t>change their website and were uptight about it. But we showed them that they could still cater it to their liking, while simultaneously presenting their firm to customers more professionally,"(Student comments, 04/10).</w:t>
      </w:r>
    </w:p>
    <w:p w:rsidR="00B17011" w:rsidRDefault="00BE6308">
      <w:pPr>
        <w:spacing w:line="237" w:lineRule="auto"/>
        <w:ind w:left="132" w:right="102" w:firstLine="532"/>
        <w:jc w:val="both"/>
        <w:rPr>
          <w:sz w:val="23"/>
        </w:rPr>
      </w:pPr>
      <w:r>
        <w:rPr>
          <w:color w:val="3B383B"/>
          <w:w w:val="105"/>
          <w:sz w:val="23"/>
        </w:rPr>
        <w:t xml:space="preserve">"I feel that this was so different than other courses because it was actually a hands on project and what we did actually mattered. It wasn't just for a grade. </w:t>
      </w:r>
      <w:r>
        <w:rPr>
          <w:color w:val="3B383B"/>
          <w:w w:val="105"/>
          <w:sz w:val="26"/>
        </w:rPr>
        <w:t xml:space="preserve">It </w:t>
      </w:r>
      <w:r>
        <w:rPr>
          <w:color w:val="3B383B"/>
          <w:w w:val="105"/>
          <w:sz w:val="23"/>
        </w:rPr>
        <w:t>was for an actual client," (Student comments, 04/10).</w:t>
      </w:r>
    </w:p>
    <w:p w:rsidR="00B17011" w:rsidRDefault="00BE6308">
      <w:pPr>
        <w:spacing w:before="21" w:line="252" w:lineRule="auto"/>
        <w:ind w:left="134" w:right="104" w:firstLine="539"/>
        <w:jc w:val="both"/>
        <w:rPr>
          <w:sz w:val="23"/>
        </w:rPr>
      </w:pPr>
      <w:r>
        <w:rPr>
          <w:color w:val="3B383B"/>
          <w:w w:val="105"/>
          <w:sz w:val="23"/>
        </w:rPr>
        <w:t>"I think that reality was a huge part of this project. I knew the whole time when putting</w:t>
      </w:r>
      <w:r>
        <w:rPr>
          <w:color w:val="3B383B"/>
          <w:spacing w:val="-24"/>
          <w:w w:val="105"/>
          <w:sz w:val="23"/>
        </w:rPr>
        <w:t xml:space="preserve"> </w:t>
      </w:r>
      <w:r>
        <w:rPr>
          <w:color w:val="3B383B"/>
          <w:w w:val="105"/>
          <w:sz w:val="23"/>
        </w:rPr>
        <w:t>this project together that it was actually going to go to a real company. That made everything that I did</w:t>
      </w:r>
      <w:r>
        <w:rPr>
          <w:color w:val="3B383B"/>
          <w:spacing w:val="3"/>
          <w:w w:val="105"/>
          <w:sz w:val="23"/>
        </w:rPr>
        <w:t xml:space="preserve"> </w:t>
      </w:r>
      <w:r>
        <w:rPr>
          <w:color w:val="3B383B"/>
          <w:w w:val="105"/>
          <w:sz w:val="23"/>
        </w:rPr>
        <w:t>more</w:t>
      </w:r>
      <w:r>
        <w:rPr>
          <w:color w:val="3B383B"/>
          <w:spacing w:val="-13"/>
          <w:w w:val="105"/>
          <w:sz w:val="23"/>
        </w:rPr>
        <w:t xml:space="preserve"> </w:t>
      </w:r>
      <w:r>
        <w:rPr>
          <w:color w:val="3B383B"/>
          <w:w w:val="105"/>
          <w:sz w:val="23"/>
        </w:rPr>
        <w:t>meaningful</w:t>
      </w:r>
      <w:r>
        <w:rPr>
          <w:color w:val="3B383B"/>
          <w:spacing w:val="6"/>
          <w:w w:val="105"/>
          <w:sz w:val="23"/>
        </w:rPr>
        <w:t xml:space="preserve"> </w:t>
      </w:r>
      <w:r>
        <w:rPr>
          <w:color w:val="3B383B"/>
          <w:w w:val="105"/>
          <w:sz w:val="23"/>
        </w:rPr>
        <w:t>and I</w:t>
      </w:r>
      <w:r>
        <w:rPr>
          <w:color w:val="3B383B"/>
          <w:spacing w:val="-11"/>
          <w:w w:val="105"/>
          <w:sz w:val="23"/>
        </w:rPr>
        <w:t xml:space="preserve"> </w:t>
      </w:r>
      <w:r>
        <w:rPr>
          <w:color w:val="3B383B"/>
          <w:w w:val="105"/>
          <w:sz w:val="23"/>
        </w:rPr>
        <w:t>put</w:t>
      </w:r>
      <w:r>
        <w:rPr>
          <w:color w:val="3B383B"/>
          <w:spacing w:val="-15"/>
          <w:w w:val="105"/>
          <w:sz w:val="23"/>
        </w:rPr>
        <w:t xml:space="preserve"> </w:t>
      </w:r>
      <w:r>
        <w:rPr>
          <w:color w:val="3B383B"/>
          <w:w w:val="105"/>
          <w:sz w:val="23"/>
        </w:rPr>
        <w:t>a</w:t>
      </w:r>
      <w:r>
        <w:rPr>
          <w:color w:val="3B383B"/>
          <w:spacing w:val="3"/>
          <w:w w:val="105"/>
          <w:sz w:val="23"/>
        </w:rPr>
        <w:t xml:space="preserve"> </w:t>
      </w:r>
      <w:r>
        <w:rPr>
          <w:color w:val="242123"/>
          <w:w w:val="105"/>
          <w:sz w:val="23"/>
        </w:rPr>
        <w:t>lot</w:t>
      </w:r>
      <w:r>
        <w:rPr>
          <w:color w:val="242123"/>
          <w:spacing w:val="-10"/>
          <w:w w:val="105"/>
          <w:sz w:val="23"/>
        </w:rPr>
        <w:t xml:space="preserve"> </w:t>
      </w:r>
      <w:r>
        <w:rPr>
          <w:color w:val="3B383B"/>
          <w:w w:val="105"/>
          <w:sz w:val="23"/>
        </w:rPr>
        <w:t>more</w:t>
      </w:r>
      <w:r>
        <w:rPr>
          <w:color w:val="3B383B"/>
          <w:spacing w:val="-11"/>
          <w:w w:val="105"/>
          <w:sz w:val="23"/>
        </w:rPr>
        <w:t xml:space="preserve"> </w:t>
      </w:r>
      <w:r>
        <w:rPr>
          <w:color w:val="3B383B"/>
          <w:w w:val="105"/>
          <w:sz w:val="23"/>
        </w:rPr>
        <w:t>of</w:t>
      </w:r>
      <w:r>
        <w:rPr>
          <w:color w:val="3B383B"/>
          <w:spacing w:val="-4"/>
          <w:w w:val="105"/>
          <w:sz w:val="23"/>
        </w:rPr>
        <w:t xml:space="preserve"> </w:t>
      </w:r>
      <w:r>
        <w:rPr>
          <w:color w:val="3B383B"/>
          <w:w w:val="105"/>
          <w:sz w:val="23"/>
        </w:rPr>
        <w:t>myself</w:t>
      </w:r>
      <w:r>
        <w:rPr>
          <w:color w:val="3B383B"/>
          <w:spacing w:val="-3"/>
          <w:w w:val="105"/>
          <w:sz w:val="23"/>
        </w:rPr>
        <w:t xml:space="preserve"> </w:t>
      </w:r>
      <w:r>
        <w:rPr>
          <w:color w:val="3B383B"/>
          <w:w w:val="105"/>
          <w:sz w:val="23"/>
        </w:rPr>
        <w:t>and</w:t>
      </w:r>
      <w:r>
        <w:rPr>
          <w:color w:val="3B383B"/>
          <w:spacing w:val="4"/>
          <w:w w:val="105"/>
          <w:sz w:val="23"/>
        </w:rPr>
        <w:t xml:space="preserve"> </w:t>
      </w:r>
      <w:r>
        <w:rPr>
          <w:color w:val="3B383B"/>
          <w:w w:val="105"/>
          <w:sz w:val="23"/>
        </w:rPr>
        <w:t>my</w:t>
      </w:r>
      <w:r>
        <w:rPr>
          <w:color w:val="3B383B"/>
          <w:spacing w:val="-1"/>
          <w:w w:val="105"/>
          <w:sz w:val="23"/>
        </w:rPr>
        <w:t xml:space="preserve"> </w:t>
      </w:r>
      <w:r>
        <w:rPr>
          <w:color w:val="3B383B"/>
          <w:w w:val="105"/>
          <w:sz w:val="23"/>
        </w:rPr>
        <w:t>time</w:t>
      </w:r>
      <w:r>
        <w:rPr>
          <w:color w:val="3B383B"/>
          <w:spacing w:val="-1"/>
          <w:w w:val="105"/>
          <w:sz w:val="23"/>
        </w:rPr>
        <w:t xml:space="preserve"> </w:t>
      </w:r>
      <w:r>
        <w:rPr>
          <w:color w:val="3B383B"/>
          <w:w w:val="105"/>
          <w:sz w:val="23"/>
        </w:rPr>
        <w:t>into</w:t>
      </w:r>
      <w:r>
        <w:rPr>
          <w:color w:val="3B383B"/>
          <w:spacing w:val="-15"/>
          <w:w w:val="105"/>
          <w:sz w:val="23"/>
        </w:rPr>
        <w:t xml:space="preserve"> </w:t>
      </w:r>
      <w:r>
        <w:rPr>
          <w:color w:val="3B383B"/>
          <w:w w:val="105"/>
          <w:sz w:val="23"/>
        </w:rPr>
        <w:t>what</w:t>
      </w:r>
      <w:r>
        <w:rPr>
          <w:color w:val="3B383B"/>
          <w:spacing w:val="-10"/>
          <w:w w:val="105"/>
          <w:sz w:val="23"/>
        </w:rPr>
        <w:t xml:space="preserve"> </w:t>
      </w:r>
      <w:r>
        <w:rPr>
          <w:color w:val="3B383B"/>
          <w:w w:val="105"/>
          <w:sz w:val="23"/>
        </w:rPr>
        <w:t>I</w:t>
      </w:r>
      <w:r>
        <w:rPr>
          <w:color w:val="3B383B"/>
          <w:spacing w:val="-4"/>
          <w:w w:val="105"/>
          <w:sz w:val="23"/>
        </w:rPr>
        <w:t xml:space="preserve"> </w:t>
      </w:r>
      <w:r>
        <w:rPr>
          <w:color w:val="3B383B"/>
          <w:w w:val="105"/>
          <w:sz w:val="23"/>
        </w:rPr>
        <w:t>was</w:t>
      </w:r>
      <w:r>
        <w:rPr>
          <w:color w:val="3B383B"/>
          <w:spacing w:val="-11"/>
          <w:w w:val="105"/>
          <w:sz w:val="23"/>
        </w:rPr>
        <w:t xml:space="preserve"> </w:t>
      </w:r>
      <w:r>
        <w:rPr>
          <w:color w:val="3B383B"/>
          <w:w w:val="105"/>
          <w:sz w:val="23"/>
        </w:rPr>
        <w:t>doing,</w:t>
      </w:r>
      <w:r>
        <w:rPr>
          <w:color w:val="3B383B"/>
          <w:spacing w:val="-5"/>
          <w:w w:val="105"/>
          <w:sz w:val="23"/>
        </w:rPr>
        <w:t xml:space="preserve"> </w:t>
      </w:r>
      <w:r>
        <w:rPr>
          <w:color w:val="3B383B"/>
          <w:w w:val="105"/>
          <w:sz w:val="23"/>
        </w:rPr>
        <w:t>because</w:t>
      </w:r>
      <w:r>
        <w:rPr>
          <w:color w:val="3B383B"/>
          <w:spacing w:val="1"/>
          <w:w w:val="105"/>
          <w:sz w:val="23"/>
        </w:rPr>
        <w:t xml:space="preserve"> </w:t>
      </w:r>
      <w:r>
        <w:rPr>
          <w:color w:val="3B383B"/>
          <w:w w:val="105"/>
          <w:sz w:val="23"/>
        </w:rPr>
        <w:t>I knew that it actually mattered. This class was different from any other course that I have ever had. I feel that the reality really hit me, and it was so good for me to actually see what it would be like if! were to work for a marketing company," (Student comments,</w:t>
      </w:r>
      <w:r>
        <w:rPr>
          <w:color w:val="3B383B"/>
          <w:spacing w:val="4"/>
          <w:w w:val="105"/>
          <w:sz w:val="23"/>
        </w:rPr>
        <w:t xml:space="preserve"> </w:t>
      </w:r>
      <w:r>
        <w:rPr>
          <w:color w:val="3B383B"/>
          <w:w w:val="105"/>
          <w:sz w:val="23"/>
        </w:rPr>
        <w:t>04/10).</w:t>
      </w:r>
    </w:p>
    <w:p w:rsidR="00B17011" w:rsidRDefault="00BE6308">
      <w:pPr>
        <w:spacing w:before="1" w:line="249" w:lineRule="auto"/>
        <w:ind w:left="132" w:right="102" w:firstLine="541"/>
        <w:jc w:val="both"/>
        <w:rPr>
          <w:sz w:val="23"/>
        </w:rPr>
      </w:pPr>
      <w:r>
        <w:rPr>
          <w:color w:val="3B383B"/>
          <w:w w:val="105"/>
          <w:sz w:val="23"/>
        </w:rPr>
        <w:t xml:space="preserve">"This experience was different than my experiences in other courses, mainly because we were able to give real assistance to a local business. We were able to help them in several ways including advertising, new program ideas, and increasing their awareness of the business environment. If I were to do another service learning project </w:t>
      </w:r>
      <w:r>
        <w:rPr>
          <w:rFonts w:ascii="Arial"/>
          <w:color w:val="3B383B"/>
          <w:w w:val="105"/>
          <w:sz w:val="23"/>
        </w:rPr>
        <w:t xml:space="preserve">in </w:t>
      </w:r>
      <w:r>
        <w:rPr>
          <w:color w:val="3B383B"/>
          <w:w w:val="105"/>
          <w:sz w:val="23"/>
        </w:rPr>
        <w:t>the future, I would, like I did this time, choose a business that I was interested in for my project. The greater interest you have in the business,</w:t>
      </w:r>
      <w:r>
        <w:rPr>
          <w:color w:val="3B383B"/>
          <w:spacing w:val="5"/>
          <w:w w:val="105"/>
          <w:sz w:val="23"/>
        </w:rPr>
        <w:t xml:space="preserve"> </w:t>
      </w:r>
      <w:r>
        <w:rPr>
          <w:color w:val="3B383B"/>
          <w:w w:val="105"/>
          <w:sz w:val="23"/>
        </w:rPr>
        <w:t>the</w:t>
      </w:r>
      <w:r>
        <w:rPr>
          <w:color w:val="3B383B"/>
          <w:spacing w:val="-15"/>
          <w:w w:val="105"/>
          <w:sz w:val="23"/>
        </w:rPr>
        <w:t xml:space="preserve"> </w:t>
      </w:r>
      <w:r>
        <w:rPr>
          <w:color w:val="3B383B"/>
          <w:w w:val="105"/>
          <w:sz w:val="23"/>
        </w:rPr>
        <w:t>more</w:t>
      </w:r>
      <w:r>
        <w:rPr>
          <w:color w:val="3B383B"/>
          <w:spacing w:val="-10"/>
          <w:w w:val="105"/>
          <w:sz w:val="23"/>
        </w:rPr>
        <w:t xml:space="preserve"> </w:t>
      </w:r>
      <w:r>
        <w:rPr>
          <w:color w:val="3B383B"/>
          <w:w w:val="105"/>
          <w:sz w:val="23"/>
        </w:rPr>
        <w:t>involved</w:t>
      </w:r>
      <w:r>
        <w:rPr>
          <w:color w:val="3B383B"/>
          <w:spacing w:val="-1"/>
          <w:w w:val="105"/>
          <w:sz w:val="23"/>
        </w:rPr>
        <w:t xml:space="preserve"> </w:t>
      </w:r>
      <w:r>
        <w:rPr>
          <w:color w:val="3B383B"/>
          <w:w w:val="105"/>
          <w:sz w:val="23"/>
        </w:rPr>
        <w:t>you</w:t>
      </w:r>
      <w:r>
        <w:rPr>
          <w:color w:val="3B383B"/>
          <w:spacing w:val="-6"/>
          <w:w w:val="105"/>
          <w:sz w:val="23"/>
        </w:rPr>
        <w:t xml:space="preserve"> </w:t>
      </w:r>
      <w:r>
        <w:rPr>
          <w:color w:val="3B383B"/>
          <w:w w:val="105"/>
          <w:sz w:val="23"/>
        </w:rPr>
        <w:t>probably</w:t>
      </w:r>
      <w:r>
        <w:rPr>
          <w:color w:val="3B383B"/>
          <w:spacing w:val="-2"/>
          <w:w w:val="105"/>
          <w:sz w:val="23"/>
        </w:rPr>
        <w:t xml:space="preserve"> </w:t>
      </w:r>
      <w:r>
        <w:rPr>
          <w:color w:val="3B383B"/>
          <w:w w:val="105"/>
          <w:sz w:val="23"/>
        </w:rPr>
        <w:t>are</w:t>
      </w:r>
      <w:r>
        <w:rPr>
          <w:color w:val="3B383B"/>
          <w:spacing w:val="-13"/>
          <w:w w:val="105"/>
          <w:sz w:val="23"/>
        </w:rPr>
        <w:t xml:space="preserve"> </w:t>
      </w:r>
      <w:r>
        <w:rPr>
          <w:color w:val="3B383B"/>
          <w:w w:val="105"/>
          <w:sz w:val="23"/>
        </w:rPr>
        <w:t>in</w:t>
      </w:r>
      <w:r>
        <w:rPr>
          <w:color w:val="3B383B"/>
          <w:spacing w:val="-13"/>
          <w:w w:val="105"/>
          <w:sz w:val="23"/>
        </w:rPr>
        <w:t xml:space="preserve"> </w:t>
      </w:r>
      <w:r>
        <w:rPr>
          <w:color w:val="3B383B"/>
          <w:w w:val="105"/>
          <w:sz w:val="23"/>
        </w:rPr>
        <w:t>the</w:t>
      </w:r>
      <w:r>
        <w:rPr>
          <w:color w:val="3B383B"/>
          <w:spacing w:val="-11"/>
          <w:w w:val="105"/>
          <w:sz w:val="23"/>
        </w:rPr>
        <w:t xml:space="preserve"> </w:t>
      </w:r>
      <w:r>
        <w:rPr>
          <w:color w:val="3B383B"/>
          <w:w w:val="105"/>
          <w:sz w:val="23"/>
        </w:rPr>
        <w:t>project.</w:t>
      </w:r>
      <w:r>
        <w:rPr>
          <w:color w:val="3B383B"/>
          <w:spacing w:val="-4"/>
          <w:w w:val="105"/>
          <w:sz w:val="23"/>
        </w:rPr>
        <w:t xml:space="preserve"> </w:t>
      </w:r>
      <w:r>
        <w:rPr>
          <w:color w:val="3B383B"/>
          <w:w w:val="105"/>
          <w:sz w:val="23"/>
        </w:rPr>
        <w:t>By being</w:t>
      </w:r>
      <w:r>
        <w:rPr>
          <w:color w:val="3B383B"/>
          <w:spacing w:val="-14"/>
          <w:w w:val="105"/>
          <w:sz w:val="23"/>
        </w:rPr>
        <w:t xml:space="preserve"> </w:t>
      </w:r>
      <w:r>
        <w:rPr>
          <w:color w:val="3B383B"/>
          <w:w w:val="105"/>
          <w:sz w:val="23"/>
        </w:rPr>
        <w:t>interested</w:t>
      </w:r>
      <w:r>
        <w:rPr>
          <w:color w:val="3B383B"/>
          <w:spacing w:val="6"/>
          <w:w w:val="105"/>
          <w:sz w:val="23"/>
        </w:rPr>
        <w:t xml:space="preserve"> </w:t>
      </w:r>
      <w:r>
        <w:rPr>
          <w:color w:val="3B383B"/>
          <w:w w:val="105"/>
          <w:sz w:val="23"/>
        </w:rPr>
        <w:t>and</w:t>
      </w:r>
      <w:r>
        <w:rPr>
          <w:color w:val="3B383B"/>
          <w:spacing w:val="-12"/>
          <w:w w:val="105"/>
          <w:sz w:val="23"/>
        </w:rPr>
        <w:t xml:space="preserve"> </w:t>
      </w:r>
      <w:r>
        <w:rPr>
          <w:color w:val="3B383B"/>
          <w:w w:val="105"/>
          <w:sz w:val="23"/>
        </w:rPr>
        <w:t>involved in a project, students make it easier for the other students by being an active participant," (Student comments,</w:t>
      </w:r>
      <w:r>
        <w:rPr>
          <w:color w:val="3B383B"/>
          <w:spacing w:val="-10"/>
          <w:w w:val="105"/>
          <w:sz w:val="23"/>
        </w:rPr>
        <w:t xml:space="preserve"> </w:t>
      </w:r>
      <w:r>
        <w:rPr>
          <w:color w:val="3B383B"/>
          <w:w w:val="105"/>
          <w:sz w:val="23"/>
        </w:rPr>
        <w:t>04/10).</w:t>
      </w:r>
    </w:p>
    <w:p w:rsidR="00B17011" w:rsidRDefault="00B17011">
      <w:pPr>
        <w:pStyle w:val="BodyText"/>
        <w:spacing w:before="3"/>
        <w:rPr>
          <w:sz w:val="25"/>
        </w:rPr>
      </w:pPr>
    </w:p>
    <w:p w:rsidR="00B17011" w:rsidRDefault="00BE6308">
      <w:pPr>
        <w:pStyle w:val="ListParagraph"/>
        <w:numPr>
          <w:ilvl w:val="1"/>
          <w:numId w:val="32"/>
        </w:numPr>
        <w:tabs>
          <w:tab w:val="left" w:pos="4276"/>
        </w:tabs>
        <w:spacing w:before="1"/>
        <w:ind w:left="4275" w:hanging="286"/>
        <w:jc w:val="left"/>
        <w:rPr>
          <w:i/>
          <w:color w:val="3B383B"/>
          <w:sz w:val="23"/>
        </w:rPr>
      </w:pPr>
      <w:r>
        <w:rPr>
          <w:i/>
          <w:color w:val="3B383B"/>
          <w:w w:val="105"/>
          <w:sz w:val="23"/>
        </w:rPr>
        <w:t>Responsibility</w:t>
      </w:r>
    </w:p>
    <w:p w:rsidR="00B17011" w:rsidRDefault="00B17011">
      <w:pPr>
        <w:pStyle w:val="BodyText"/>
        <w:spacing w:before="6"/>
        <w:rPr>
          <w:i/>
        </w:rPr>
      </w:pPr>
    </w:p>
    <w:p w:rsidR="00B17011" w:rsidRDefault="00BE6308">
      <w:pPr>
        <w:spacing w:line="247" w:lineRule="auto"/>
        <w:ind w:left="127" w:right="111" w:firstLine="548"/>
        <w:jc w:val="both"/>
        <w:rPr>
          <w:sz w:val="23"/>
        </w:rPr>
      </w:pPr>
      <w:r>
        <w:rPr>
          <w:color w:val="3B383B"/>
          <w:w w:val="105"/>
          <w:sz w:val="23"/>
        </w:rPr>
        <w:t xml:space="preserve">Social responsibility and citizenship skills are often enhanced among students participating </w:t>
      </w:r>
      <w:r>
        <w:rPr>
          <w:rFonts w:ascii="Arial"/>
          <w:color w:val="3B383B"/>
          <w:w w:val="105"/>
          <w:sz w:val="23"/>
        </w:rPr>
        <w:t xml:space="preserve">in </w:t>
      </w:r>
      <w:r>
        <w:rPr>
          <w:color w:val="3B383B"/>
          <w:w w:val="105"/>
          <w:sz w:val="23"/>
        </w:rPr>
        <w:t xml:space="preserve">service and engaged-learning community client projects. Students use their business skills, talents, and knowledge to improve the communities </w:t>
      </w:r>
      <w:r>
        <w:rPr>
          <w:color w:val="3B383B"/>
          <w:w w:val="105"/>
        </w:rPr>
        <w:t xml:space="preserve">in </w:t>
      </w:r>
      <w:r>
        <w:rPr>
          <w:color w:val="3B383B"/>
          <w:w w:val="105"/>
          <w:sz w:val="23"/>
        </w:rPr>
        <w:t>which they live and work. Quotes from students related to responsibility include the following:</w:t>
      </w:r>
    </w:p>
    <w:p w:rsidR="00B17011" w:rsidRDefault="00BE6308">
      <w:pPr>
        <w:spacing w:before="15" w:line="247" w:lineRule="auto"/>
        <w:ind w:left="130" w:right="122" w:firstLine="534"/>
        <w:jc w:val="both"/>
        <w:rPr>
          <w:sz w:val="23"/>
        </w:rPr>
      </w:pPr>
      <w:r>
        <w:rPr>
          <w:color w:val="3B383B"/>
          <w:w w:val="105"/>
          <w:sz w:val="23"/>
        </w:rPr>
        <w:t>"I think that the responsibility was greater than I had in other classes. Again, doing a project for</w:t>
      </w:r>
      <w:r>
        <w:rPr>
          <w:color w:val="3B383B"/>
          <w:spacing w:val="-12"/>
          <w:w w:val="105"/>
          <w:sz w:val="23"/>
        </w:rPr>
        <w:t xml:space="preserve"> </w:t>
      </w:r>
      <w:r>
        <w:rPr>
          <w:color w:val="3B383B"/>
          <w:w w:val="105"/>
          <w:sz w:val="23"/>
        </w:rPr>
        <w:t>another</w:t>
      </w:r>
      <w:r>
        <w:rPr>
          <w:color w:val="3B383B"/>
          <w:spacing w:val="-5"/>
          <w:w w:val="105"/>
          <w:sz w:val="23"/>
        </w:rPr>
        <w:t xml:space="preserve"> </w:t>
      </w:r>
      <w:r>
        <w:rPr>
          <w:color w:val="3B383B"/>
          <w:w w:val="105"/>
          <w:sz w:val="23"/>
        </w:rPr>
        <w:t>business</w:t>
      </w:r>
      <w:r>
        <w:rPr>
          <w:color w:val="3B383B"/>
          <w:spacing w:val="4"/>
          <w:w w:val="105"/>
          <w:sz w:val="23"/>
        </w:rPr>
        <w:t xml:space="preserve"> </w:t>
      </w:r>
      <w:r>
        <w:rPr>
          <w:color w:val="3B383B"/>
          <w:w w:val="105"/>
          <w:sz w:val="23"/>
        </w:rPr>
        <w:t>made</w:t>
      </w:r>
      <w:r>
        <w:rPr>
          <w:color w:val="3B383B"/>
          <w:spacing w:val="-7"/>
          <w:w w:val="105"/>
          <w:sz w:val="23"/>
        </w:rPr>
        <w:t xml:space="preserve"> </w:t>
      </w:r>
      <w:r>
        <w:rPr>
          <w:color w:val="3B383B"/>
          <w:w w:val="105"/>
          <w:sz w:val="23"/>
        </w:rPr>
        <w:t>it</w:t>
      </w:r>
      <w:r>
        <w:rPr>
          <w:color w:val="3B383B"/>
          <w:spacing w:val="-7"/>
          <w:w w:val="105"/>
          <w:sz w:val="23"/>
        </w:rPr>
        <w:t xml:space="preserve"> </w:t>
      </w:r>
      <w:r>
        <w:rPr>
          <w:color w:val="3B383B"/>
          <w:w w:val="105"/>
          <w:sz w:val="23"/>
        </w:rPr>
        <w:t>crucial</w:t>
      </w:r>
      <w:r>
        <w:rPr>
          <w:color w:val="3B383B"/>
          <w:spacing w:val="1"/>
          <w:w w:val="105"/>
          <w:sz w:val="23"/>
        </w:rPr>
        <w:t xml:space="preserve"> </w:t>
      </w:r>
      <w:r>
        <w:rPr>
          <w:color w:val="3B383B"/>
          <w:w w:val="105"/>
          <w:sz w:val="23"/>
        </w:rPr>
        <w:t>that</w:t>
      </w:r>
      <w:r>
        <w:rPr>
          <w:color w:val="3B383B"/>
          <w:spacing w:val="-4"/>
          <w:w w:val="105"/>
          <w:sz w:val="23"/>
        </w:rPr>
        <w:t xml:space="preserve"> </w:t>
      </w:r>
      <w:r>
        <w:rPr>
          <w:color w:val="3B383B"/>
          <w:w w:val="105"/>
          <w:sz w:val="23"/>
        </w:rPr>
        <w:t>we</w:t>
      </w:r>
      <w:r>
        <w:rPr>
          <w:color w:val="3B383B"/>
          <w:spacing w:val="-22"/>
          <w:w w:val="105"/>
          <w:sz w:val="23"/>
        </w:rPr>
        <w:t xml:space="preserve"> </w:t>
      </w:r>
      <w:r>
        <w:rPr>
          <w:color w:val="3B383B"/>
          <w:w w:val="105"/>
          <w:sz w:val="23"/>
        </w:rPr>
        <w:t>all</w:t>
      </w:r>
      <w:r>
        <w:rPr>
          <w:color w:val="3B383B"/>
          <w:spacing w:val="5"/>
          <w:w w:val="105"/>
          <w:sz w:val="23"/>
        </w:rPr>
        <w:t xml:space="preserve"> </w:t>
      </w:r>
      <w:r>
        <w:rPr>
          <w:color w:val="3B383B"/>
          <w:w w:val="105"/>
          <w:sz w:val="23"/>
        </w:rPr>
        <w:t>tried</w:t>
      </w:r>
      <w:r>
        <w:rPr>
          <w:color w:val="3B383B"/>
          <w:spacing w:val="-12"/>
          <w:w w:val="105"/>
          <w:sz w:val="23"/>
        </w:rPr>
        <w:t xml:space="preserve"> </w:t>
      </w:r>
      <w:r>
        <w:rPr>
          <w:color w:val="3B383B"/>
          <w:w w:val="105"/>
          <w:sz w:val="23"/>
        </w:rPr>
        <w:t>a</w:t>
      </w:r>
      <w:r>
        <w:rPr>
          <w:color w:val="3B383B"/>
          <w:spacing w:val="7"/>
          <w:w w:val="105"/>
          <w:sz w:val="23"/>
        </w:rPr>
        <w:t xml:space="preserve"> </w:t>
      </w:r>
      <w:r>
        <w:rPr>
          <w:color w:val="3B383B"/>
          <w:w w:val="105"/>
          <w:sz w:val="23"/>
        </w:rPr>
        <w:t>little</w:t>
      </w:r>
      <w:r>
        <w:rPr>
          <w:color w:val="3B383B"/>
          <w:spacing w:val="-1"/>
          <w:w w:val="105"/>
          <w:sz w:val="23"/>
        </w:rPr>
        <w:t xml:space="preserve"> </w:t>
      </w:r>
      <w:r>
        <w:rPr>
          <w:color w:val="3B383B"/>
          <w:w w:val="105"/>
          <w:sz w:val="23"/>
        </w:rPr>
        <w:t>bit</w:t>
      </w:r>
      <w:r>
        <w:rPr>
          <w:color w:val="3B383B"/>
          <w:spacing w:val="-7"/>
          <w:w w:val="105"/>
          <w:sz w:val="23"/>
        </w:rPr>
        <w:t xml:space="preserve"> </w:t>
      </w:r>
      <w:r>
        <w:rPr>
          <w:color w:val="3B383B"/>
          <w:w w:val="105"/>
          <w:sz w:val="23"/>
        </w:rPr>
        <w:t>harder</w:t>
      </w:r>
      <w:r>
        <w:rPr>
          <w:color w:val="3B383B"/>
          <w:spacing w:val="-5"/>
          <w:w w:val="105"/>
          <w:sz w:val="23"/>
        </w:rPr>
        <w:t xml:space="preserve"> </w:t>
      </w:r>
      <w:r>
        <w:rPr>
          <w:color w:val="3B383B"/>
          <w:w w:val="105"/>
          <w:sz w:val="23"/>
        </w:rPr>
        <w:t>on</w:t>
      </w:r>
      <w:r>
        <w:rPr>
          <w:color w:val="3B383B"/>
          <w:spacing w:val="-7"/>
          <w:w w:val="105"/>
          <w:sz w:val="23"/>
        </w:rPr>
        <w:t xml:space="preserve"> </w:t>
      </w:r>
      <w:r>
        <w:rPr>
          <w:color w:val="3B383B"/>
          <w:w w:val="105"/>
          <w:sz w:val="23"/>
        </w:rPr>
        <w:t>our</w:t>
      </w:r>
      <w:r>
        <w:rPr>
          <w:color w:val="3B383B"/>
          <w:spacing w:val="-13"/>
          <w:w w:val="105"/>
          <w:sz w:val="23"/>
        </w:rPr>
        <w:t xml:space="preserve"> </w:t>
      </w:r>
      <w:r>
        <w:rPr>
          <w:color w:val="3B383B"/>
          <w:w w:val="105"/>
          <w:sz w:val="23"/>
        </w:rPr>
        <w:t>assignments. Also, the fact that we were all working as a group made it so we all wouldn't slack off," (Student comments,</w:t>
      </w:r>
      <w:r>
        <w:rPr>
          <w:color w:val="3B383B"/>
          <w:spacing w:val="-17"/>
          <w:w w:val="105"/>
          <w:sz w:val="23"/>
        </w:rPr>
        <w:t xml:space="preserve"> </w:t>
      </w:r>
      <w:r>
        <w:rPr>
          <w:color w:val="3B383B"/>
          <w:w w:val="105"/>
          <w:sz w:val="23"/>
        </w:rPr>
        <w:t>04/10).</w:t>
      </w:r>
    </w:p>
    <w:p w:rsidR="00B17011" w:rsidRDefault="00BE6308">
      <w:pPr>
        <w:spacing w:before="25" w:line="244" w:lineRule="auto"/>
        <w:ind w:left="124" w:right="113" w:firstLine="540"/>
        <w:jc w:val="both"/>
        <w:rPr>
          <w:sz w:val="23"/>
        </w:rPr>
      </w:pPr>
      <w:r>
        <w:rPr>
          <w:color w:val="3B383B"/>
          <w:w w:val="105"/>
          <w:sz w:val="23"/>
        </w:rPr>
        <w:t>"The project has made it so I will look at businesses differently. I'm going to try to shop locally now, when possible. After seeing the struggles that some of these local business people experience, I want to help out in any way I can," (Student comments, 04/10).</w:t>
      </w:r>
    </w:p>
    <w:p w:rsidR="00B17011" w:rsidRDefault="00BE6308">
      <w:pPr>
        <w:spacing w:before="18" w:line="244" w:lineRule="auto"/>
        <w:ind w:left="124" w:right="116" w:firstLine="530"/>
        <w:jc w:val="both"/>
        <w:rPr>
          <w:sz w:val="23"/>
        </w:rPr>
      </w:pPr>
      <w:r>
        <w:rPr>
          <w:color w:val="3B383B"/>
          <w:w w:val="105"/>
          <w:sz w:val="23"/>
        </w:rPr>
        <w:t>"I think that the project definitely has changed my perception. I never thought that I would be</w:t>
      </w:r>
      <w:r>
        <w:rPr>
          <w:color w:val="3B383B"/>
          <w:spacing w:val="-21"/>
          <w:w w:val="105"/>
          <w:sz w:val="23"/>
        </w:rPr>
        <w:t xml:space="preserve"> </w:t>
      </w:r>
      <w:r>
        <w:rPr>
          <w:color w:val="3B383B"/>
          <w:w w:val="105"/>
          <w:sz w:val="23"/>
        </w:rPr>
        <w:t>able</w:t>
      </w:r>
      <w:r>
        <w:rPr>
          <w:color w:val="3B383B"/>
          <w:spacing w:val="-15"/>
          <w:w w:val="105"/>
          <w:sz w:val="23"/>
        </w:rPr>
        <w:t xml:space="preserve"> </w:t>
      </w:r>
      <w:r>
        <w:rPr>
          <w:color w:val="3B383B"/>
          <w:w w:val="105"/>
          <w:sz w:val="23"/>
        </w:rPr>
        <w:t>to</w:t>
      </w:r>
      <w:r>
        <w:rPr>
          <w:color w:val="3B383B"/>
          <w:spacing w:val="-14"/>
          <w:w w:val="105"/>
          <w:sz w:val="23"/>
        </w:rPr>
        <w:t xml:space="preserve"> </w:t>
      </w:r>
      <w:r>
        <w:rPr>
          <w:color w:val="3B383B"/>
          <w:w w:val="105"/>
          <w:sz w:val="23"/>
        </w:rPr>
        <w:t>complete</w:t>
      </w:r>
      <w:r>
        <w:rPr>
          <w:color w:val="3B383B"/>
          <w:spacing w:val="-6"/>
          <w:w w:val="105"/>
          <w:sz w:val="23"/>
        </w:rPr>
        <w:t xml:space="preserve"> </w:t>
      </w:r>
      <w:r>
        <w:rPr>
          <w:color w:val="3B383B"/>
          <w:w w:val="105"/>
          <w:sz w:val="23"/>
        </w:rPr>
        <w:t>this</w:t>
      </w:r>
      <w:r>
        <w:rPr>
          <w:color w:val="3B383B"/>
          <w:spacing w:val="-21"/>
          <w:w w:val="105"/>
          <w:sz w:val="23"/>
        </w:rPr>
        <w:t xml:space="preserve"> </w:t>
      </w:r>
      <w:r>
        <w:rPr>
          <w:color w:val="3B383B"/>
          <w:w w:val="105"/>
          <w:sz w:val="23"/>
        </w:rPr>
        <w:t>project</w:t>
      </w:r>
      <w:r>
        <w:rPr>
          <w:color w:val="3B383B"/>
          <w:spacing w:val="-10"/>
          <w:w w:val="105"/>
          <w:sz w:val="23"/>
        </w:rPr>
        <w:t xml:space="preserve"> </w:t>
      </w:r>
      <w:r>
        <w:rPr>
          <w:color w:val="3B383B"/>
          <w:w w:val="105"/>
          <w:sz w:val="23"/>
        </w:rPr>
        <w:t>and</w:t>
      </w:r>
      <w:r>
        <w:rPr>
          <w:color w:val="3B383B"/>
          <w:spacing w:val="-15"/>
          <w:w w:val="105"/>
          <w:sz w:val="23"/>
        </w:rPr>
        <w:t xml:space="preserve"> </w:t>
      </w:r>
      <w:r>
        <w:rPr>
          <w:color w:val="3B383B"/>
          <w:w w:val="105"/>
          <w:sz w:val="23"/>
        </w:rPr>
        <w:t>do</w:t>
      </w:r>
      <w:r>
        <w:rPr>
          <w:color w:val="3B383B"/>
          <w:spacing w:val="-15"/>
          <w:w w:val="105"/>
          <w:sz w:val="23"/>
        </w:rPr>
        <w:t xml:space="preserve"> </w:t>
      </w:r>
      <w:r>
        <w:rPr>
          <w:color w:val="3B383B"/>
          <w:w w:val="105"/>
          <w:sz w:val="23"/>
        </w:rPr>
        <w:t>as</w:t>
      </w:r>
      <w:r>
        <w:rPr>
          <w:color w:val="3B383B"/>
          <w:spacing w:val="-19"/>
          <w:w w:val="105"/>
          <w:sz w:val="23"/>
        </w:rPr>
        <w:t xml:space="preserve"> </w:t>
      </w:r>
      <w:r>
        <w:rPr>
          <w:color w:val="3B383B"/>
          <w:w w:val="105"/>
          <w:sz w:val="23"/>
        </w:rPr>
        <w:t>well</w:t>
      </w:r>
      <w:r>
        <w:rPr>
          <w:color w:val="3B383B"/>
          <w:spacing w:val="-7"/>
          <w:w w:val="105"/>
          <w:sz w:val="23"/>
        </w:rPr>
        <w:t xml:space="preserve"> </w:t>
      </w:r>
      <w:r>
        <w:rPr>
          <w:color w:val="3B383B"/>
          <w:w w:val="105"/>
          <w:sz w:val="23"/>
        </w:rPr>
        <w:t>as</w:t>
      </w:r>
      <w:r>
        <w:rPr>
          <w:color w:val="3B383B"/>
          <w:spacing w:val="-4"/>
          <w:w w:val="105"/>
          <w:sz w:val="23"/>
        </w:rPr>
        <w:t xml:space="preserve"> </w:t>
      </w:r>
      <w:r>
        <w:rPr>
          <w:color w:val="3B383B"/>
          <w:w w:val="105"/>
          <w:sz w:val="23"/>
        </w:rPr>
        <w:t>I</w:t>
      </w:r>
      <w:r>
        <w:rPr>
          <w:color w:val="3B383B"/>
          <w:spacing w:val="-10"/>
          <w:w w:val="105"/>
          <w:sz w:val="23"/>
        </w:rPr>
        <w:t xml:space="preserve"> </w:t>
      </w:r>
      <w:r>
        <w:rPr>
          <w:color w:val="3B383B"/>
          <w:w w:val="105"/>
          <w:sz w:val="23"/>
        </w:rPr>
        <w:t>did.</w:t>
      </w:r>
      <w:r>
        <w:rPr>
          <w:color w:val="3B383B"/>
          <w:spacing w:val="-21"/>
          <w:w w:val="105"/>
          <w:sz w:val="23"/>
        </w:rPr>
        <w:t xml:space="preserve"> </w:t>
      </w:r>
      <w:r>
        <w:rPr>
          <w:color w:val="3B383B"/>
          <w:w w:val="105"/>
          <w:sz w:val="23"/>
        </w:rPr>
        <w:t>I</w:t>
      </w:r>
      <w:r>
        <w:rPr>
          <w:color w:val="3B383B"/>
          <w:spacing w:val="-5"/>
          <w:w w:val="105"/>
          <w:sz w:val="23"/>
        </w:rPr>
        <w:t xml:space="preserve"> </w:t>
      </w:r>
      <w:r>
        <w:rPr>
          <w:color w:val="3B383B"/>
          <w:w w:val="105"/>
          <w:sz w:val="23"/>
        </w:rPr>
        <w:t>now</w:t>
      </w:r>
      <w:r>
        <w:rPr>
          <w:color w:val="3B383B"/>
          <w:spacing w:val="-19"/>
          <w:w w:val="105"/>
          <w:sz w:val="23"/>
        </w:rPr>
        <w:t xml:space="preserve"> </w:t>
      </w:r>
      <w:r>
        <w:rPr>
          <w:color w:val="3B383B"/>
          <w:w w:val="105"/>
          <w:sz w:val="23"/>
        </w:rPr>
        <w:t>view</w:t>
      </w:r>
      <w:r>
        <w:rPr>
          <w:color w:val="3B383B"/>
          <w:spacing w:val="-15"/>
          <w:w w:val="105"/>
          <w:sz w:val="23"/>
        </w:rPr>
        <w:t xml:space="preserve"> </w:t>
      </w:r>
      <w:r>
        <w:rPr>
          <w:color w:val="3B383B"/>
          <w:w w:val="105"/>
          <w:sz w:val="23"/>
        </w:rPr>
        <w:t>myself</w:t>
      </w:r>
      <w:r>
        <w:rPr>
          <w:color w:val="3B383B"/>
          <w:spacing w:val="-7"/>
          <w:w w:val="105"/>
          <w:sz w:val="23"/>
        </w:rPr>
        <w:t xml:space="preserve"> </w:t>
      </w:r>
      <w:r>
        <w:rPr>
          <w:color w:val="3B383B"/>
          <w:w w:val="105"/>
          <w:sz w:val="23"/>
        </w:rPr>
        <w:t>as</w:t>
      </w:r>
      <w:r>
        <w:rPr>
          <w:color w:val="3B383B"/>
          <w:spacing w:val="-16"/>
          <w:w w:val="105"/>
          <w:sz w:val="23"/>
        </w:rPr>
        <w:t xml:space="preserve"> </w:t>
      </w:r>
      <w:r>
        <w:rPr>
          <w:color w:val="3B383B"/>
          <w:w w:val="105"/>
          <w:sz w:val="23"/>
        </w:rPr>
        <w:t>a</w:t>
      </w:r>
      <w:r>
        <w:rPr>
          <w:color w:val="3B383B"/>
          <w:spacing w:val="-10"/>
          <w:w w:val="105"/>
          <w:sz w:val="23"/>
        </w:rPr>
        <w:t xml:space="preserve"> </w:t>
      </w:r>
      <w:r>
        <w:rPr>
          <w:color w:val="3B383B"/>
          <w:w w:val="105"/>
          <w:sz w:val="23"/>
        </w:rPr>
        <w:t>socially</w:t>
      </w:r>
      <w:r>
        <w:rPr>
          <w:color w:val="3B383B"/>
          <w:spacing w:val="-5"/>
          <w:w w:val="105"/>
          <w:sz w:val="23"/>
        </w:rPr>
        <w:t xml:space="preserve"> </w:t>
      </w:r>
      <w:r>
        <w:rPr>
          <w:color w:val="3B383B"/>
          <w:w w:val="105"/>
          <w:sz w:val="23"/>
        </w:rPr>
        <w:t>responsible citizen,</w:t>
      </w:r>
      <w:r>
        <w:rPr>
          <w:color w:val="3B383B"/>
          <w:spacing w:val="-41"/>
          <w:w w:val="105"/>
          <w:sz w:val="23"/>
        </w:rPr>
        <w:t xml:space="preserve"> </w:t>
      </w:r>
      <w:r>
        <w:rPr>
          <w:color w:val="3B383B"/>
          <w:w w:val="105"/>
          <w:sz w:val="23"/>
        </w:rPr>
        <w:t>for</w:t>
      </w:r>
      <w:r>
        <w:rPr>
          <w:color w:val="3B383B"/>
          <w:spacing w:val="-48"/>
          <w:w w:val="105"/>
          <w:sz w:val="23"/>
        </w:rPr>
        <w:t xml:space="preserve"> </w:t>
      </w:r>
      <w:r>
        <w:rPr>
          <w:color w:val="3B383B"/>
          <w:spacing w:val="2"/>
          <w:w w:val="105"/>
          <w:sz w:val="23"/>
        </w:rPr>
        <w:t>sure,"(Student</w:t>
      </w:r>
      <w:r>
        <w:rPr>
          <w:color w:val="3B383B"/>
          <w:spacing w:val="-42"/>
          <w:w w:val="105"/>
          <w:sz w:val="23"/>
        </w:rPr>
        <w:t xml:space="preserve"> </w:t>
      </w:r>
      <w:r>
        <w:rPr>
          <w:color w:val="3B383B"/>
          <w:w w:val="105"/>
          <w:sz w:val="23"/>
        </w:rPr>
        <w:t>comments,</w:t>
      </w:r>
      <w:r>
        <w:rPr>
          <w:color w:val="3B383B"/>
          <w:spacing w:val="-40"/>
          <w:w w:val="105"/>
          <w:sz w:val="23"/>
        </w:rPr>
        <w:t xml:space="preserve"> </w:t>
      </w:r>
      <w:r>
        <w:rPr>
          <w:color w:val="3B383B"/>
          <w:w w:val="105"/>
          <w:sz w:val="23"/>
        </w:rPr>
        <w:t>04/10).</w:t>
      </w:r>
    </w:p>
    <w:p w:rsidR="00B17011" w:rsidRDefault="00BE6308">
      <w:pPr>
        <w:spacing w:before="18" w:line="244" w:lineRule="auto"/>
        <w:ind w:left="116" w:right="119" w:firstLine="539"/>
        <w:jc w:val="both"/>
        <w:rPr>
          <w:sz w:val="23"/>
        </w:rPr>
      </w:pPr>
      <w:r>
        <w:rPr>
          <w:color w:val="3B383B"/>
          <w:w w:val="105"/>
          <w:sz w:val="23"/>
        </w:rPr>
        <w:t>"This experience was different from other courses because we had a responsibility to help the client through our own research and efforts. We not only had to work for a grade and to learn material, but we also had to help the client we chose with the production of a marketing plan. This experience helped to demonstrate how we can be of assistance to those around us by using knowledge gained through academic studies, in order to help the community," (Student comments, 04/10).</w:t>
      </w:r>
    </w:p>
    <w:p w:rsidR="00B17011" w:rsidRDefault="00B17011">
      <w:pPr>
        <w:spacing w:line="244" w:lineRule="auto"/>
        <w:jc w:val="both"/>
        <w:rPr>
          <w:sz w:val="23"/>
        </w:rPr>
        <w:sectPr w:rsidR="00B17011">
          <w:headerReference w:type="even" r:id="rId10"/>
          <w:headerReference w:type="default" r:id="rId11"/>
          <w:pgSz w:w="12240" w:h="15840"/>
          <w:pgMar w:top="1100" w:right="1160" w:bottom="280" w:left="1480" w:header="885" w:footer="0" w:gutter="0"/>
          <w:pgNumType w:start="140"/>
          <w:cols w:space="720"/>
        </w:sectPr>
      </w:pPr>
    </w:p>
    <w:p w:rsidR="00392956" w:rsidRPr="001C402C" w:rsidRDefault="00392956" w:rsidP="00392956">
      <w:pPr>
        <w:spacing w:before="11"/>
        <w:ind w:left="20" w:right="-15" w:firstLine="269"/>
        <w:jc w:val="center"/>
        <w:rPr>
          <w:sz w:val="21"/>
        </w:rPr>
      </w:pPr>
      <w:r w:rsidRPr="001C402C">
        <w:rPr>
          <w:w w:val="95"/>
          <w:sz w:val="21"/>
        </w:rPr>
        <w:lastRenderedPageBreak/>
        <w:t>WORKMAN and BERRY: BUILDING THE FIVER/FIVE STAKEHOLDER RESEARCH FRAMEWORK: UNDERSTANDING ENGAGED LEARNING IN THE BUSINESS SCHOOL</w:t>
      </w:r>
    </w:p>
    <w:p w:rsidR="00B17011" w:rsidRDefault="00B17011">
      <w:pPr>
        <w:pStyle w:val="BodyText"/>
        <w:rPr>
          <w:sz w:val="22"/>
        </w:rPr>
      </w:pPr>
    </w:p>
    <w:p w:rsidR="00B17011" w:rsidRDefault="00B17011">
      <w:pPr>
        <w:pStyle w:val="BodyText"/>
        <w:spacing w:before="7"/>
      </w:pPr>
    </w:p>
    <w:p w:rsidR="00B17011" w:rsidRDefault="00BE6308">
      <w:pPr>
        <w:pStyle w:val="ListParagraph"/>
        <w:numPr>
          <w:ilvl w:val="1"/>
          <w:numId w:val="32"/>
        </w:numPr>
        <w:tabs>
          <w:tab w:val="left" w:pos="3983"/>
        </w:tabs>
        <w:ind w:left="3982" w:hanging="269"/>
        <w:jc w:val="left"/>
        <w:rPr>
          <w:i/>
          <w:color w:val="3B383A"/>
          <w:sz w:val="23"/>
        </w:rPr>
      </w:pPr>
      <w:r>
        <w:rPr>
          <w:i/>
          <w:color w:val="3B383A"/>
          <w:w w:val="105"/>
          <w:sz w:val="23"/>
        </w:rPr>
        <w:t>Rewards of</w:t>
      </w:r>
      <w:r>
        <w:rPr>
          <w:i/>
          <w:color w:val="3B383A"/>
          <w:spacing w:val="-4"/>
          <w:w w:val="105"/>
          <w:sz w:val="23"/>
        </w:rPr>
        <w:t xml:space="preserve"> </w:t>
      </w:r>
      <w:r>
        <w:rPr>
          <w:i/>
          <w:color w:val="3B383A"/>
          <w:w w:val="105"/>
          <w:sz w:val="23"/>
        </w:rPr>
        <w:t>Synergy</w:t>
      </w:r>
    </w:p>
    <w:p w:rsidR="00B17011" w:rsidRDefault="00B17011">
      <w:pPr>
        <w:pStyle w:val="BodyText"/>
        <w:spacing w:before="5"/>
        <w:rPr>
          <w:i/>
          <w:sz w:val="25"/>
        </w:rPr>
      </w:pPr>
    </w:p>
    <w:p w:rsidR="00B17011" w:rsidRDefault="00BE6308">
      <w:pPr>
        <w:pStyle w:val="BodyText"/>
        <w:ind w:left="116" w:right="140" w:firstLine="542"/>
        <w:jc w:val="both"/>
      </w:pPr>
      <w:r>
        <w:rPr>
          <w:color w:val="3B383A"/>
        </w:rPr>
        <w:t xml:space="preserve">Transformations in orientations toward service and community occur from all involved stakeholders in service and engaged-learning projects. Students, faculty, clients, and institutions all learn through interacting together. The overall value generation results are much greater than </w:t>
      </w:r>
      <w:r>
        <w:rPr>
          <w:color w:val="242121"/>
        </w:rPr>
        <w:t xml:space="preserve">the </w:t>
      </w:r>
      <w:r>
        <w:rPr>
          <w:color w:val="3B383A"/>
        </w:rPr>
        <w:t>sum of separate parts. Quotes from students related to rewards of synergy include the following:</w:t>
      </w:r>
    </w:p>
    <w:p w:rsidR="00B17011" w:rsidRDefault="00BE6308">
      <w:pPr>
        <w:pStyle w:val="BodyText"/>
        <w:spacing w:before="2" w:line="242" w:lineRule="auto"/>
        <w:ind w:left="118" w:right="143" w:firstLine="531"/>
        <w:jc w:val="both"/>
      </w:pPr>
      <w:r>
        <w:rPr>
          <w:color w:val="3B383A"/>
        </w:rPr>
        <w:t xml:space="preserve">"The service learning project has been a rewarding experience to me this semester. I have learned a lot and most importantly, I have learned the importance of research before starting a business. Knowing what your target market wants is of key importance and knowing how they think is even more important. I really thought that everything was perfect. The only thing that would make the experience better is if we had the chance to work </w:t>
      </w:r>
      <w:r w:rsidR="001F43EF">
        <w:rPr>
          <w:color w:val="3B383A"/>
        </w:rPr>
        <w:t>with the</w:t>
      </w:r>
      <w:r>
        <w:rPr>
          <w:color w:val="3B383A"/>
        </w:rPr>
        <w:t xml:space="preserve"> </w:t>
      </w:r>
      <w:r w:rsidR="001F43EF">
        <w:rPr>
          <w:color w:val="3B383A"/>
        </w:rPr>
        <w:t>client longer</w:t>
      </w:r>
      <w:r>
        <w:rPr>
          <w:color w:val="3B383A"/>
        </w:rPr>
        <w:t>," (Student comments, 04/10).</w:t>
      </w:r>
    </w:p>
    <w:p w:rsidR="00B17011" w:rsidRDefault="00BE6308">
      <w:pPr>
        <w:pStyle w:val="BodyText"/>
        <w:spacing w:before="9"/>
        <w:ind w:left="120" w:right="138" w:firstLine="596"/>
        <w:jc w:val="both"/>
      </w:pPr>
      <w:r>
        <w:rPr>
          <w:color w:val="3B383A"/>
        </w:rPr>
        <w:t xml:space="preserve">"I definitely think it is a very valuable part of the business school program. I feel that giving people the responsibility that we were given was so important. We were able to create a valuable marketing plan for our client but we didn't have to do it on our own. We weren't just thrown out into the real world. We had our Professor to help us and coach us along the way. </w:t>
      </w:r>
      <w:r w:rsidR="001F43EF">
        <w:rPr>
          <w:color w:val="3B383A"/>
        </w:rPr>
        <w:t>I feel</w:t>
      </w:r>
      <w:r>
        <w:rPr>
          <w:color w:val="3B383A"/>
        </w:rPr>
        <w:t xml:space="preserve"> that it is very useful to have this service-learning project. I learned so much from it this semester. I retained the material that she taught us and learned how it would apply in the real world," (Student comments,</w:t>
      </w:r>
      <w:r>
        <w:rPr>
          <w:color w:val="3B383A"/>
          <w:spacing w:val="14"/>
        </w:rPr>
        <w:t xml:space="preserve"> </w:t>
      </w:r>
      <w:r>
        <w:rPr>
          <w:color w:val="3B383A"/>
        </w:rPr>
        <w:t>04/10).</w:t>
      </w:r>
    </w:p>
    <w:p w:rsidR="00B17011" w:rsidRDefault="00BE6308">
      <w:pPr>
        <w:pStyle w:val="BodyText"/>
        <w:spacing w:before="2" w:line="242" w:lineRule="auto"/>
        <w:ind w:left="126" w:right="130" w:firstLine="590"/>
        <w:jc w:val="both"/>
      </w:pPr>
      <w:r>
        <w:rPr>
          <w:color w:val="3B383A"/>
        </w:rPr>
        <w:t xml:space="preserve">"I can't say that one thing was more significant than the other. I feel that the whole project was so important for me. I really needed to see how everything would apply in the real world. </w:t>
      </w:r>
      <w:r>
        <w:rPr>
          <w:color w:val="242121"/>
        </w:rPr>
        <w:t xml:space="preserve">I </w:t>
      </w:r>
      <w:r>
        <w:rPr>
          <w:color w:val="3B383A"/>
        </w:rPr>
        <w:t xml:space="preserve">wasn't just doing things in class for the grade. I realized that this was for an actual client and for an actual business. It made me excited about school and about what I was learning. I think the whole service-learning project was significant for me. I think this whole project was </w:t>
      </w:r>
      <w:r w:rsidR="003006CC">
        <w:rPr>
          <w:color w:val="3B383A"/>
        </w:rPr>
        <w:t>useful to me</w:t>
      </w:r>
      <w:r>
        <w:rPr>
          <w:color w:val="3B383A"/>
        </w:rPr>
        <w:t>. I think a lot of it had to do with me having an amazing group where we were all willing and wanting to work hard for our client,"(Student comments,</w:t>
      </w:r>
      <w:r>
        <w:rPr>
          <w:color w:val="3B383A"/>
          <w:spacing w:val="18"/>
        </w:rPr>
        <w:t xml:space="preserve"> </w:t>
      </w:r>
      <w:r>
        <w:rPr>
          <w:color w:val="3B383A"/>
        </w:rPr>
        <w:t>04/10).</w:t>
      </w:r>
    </w:p>
    <w:p w:rsidR="00B17011" w:rsidRDefault="00BE6308">
      <w:pPr>
        <w:pStyle w:val="BodyText"/>
        <w:spacing w:line="242" w:lineRule="auto"/>
        <w:ind w:left="137" w:right="133" w:firstLine="522"/>
        <w:jc w:val="both"/>
      </w:pPr>
      <w:r>
        <w:rPr>
          <w:color w:val="3B383A"/>
        </w:rPr>
        <w:t>"It was a great learning experience to see how money invested wisely into marketing for a business can make such a difference in the growth and success of that business. It was also interesting to see that some marketing tactics were relatively inexpensive, yet effective,</w:t>
      </w:r>
      <w:r w:rsidR="009A361F">
        <w:rPr>
          <w:color w:val="3B383A"/>
        </w:rPr>
        <w:t>” (</w:t>
      </w:r>
      <w:r>
        <w:rPr>
          <w:color w:val="3B383A"/>
        </w:rPr>
        <w:t>Student comments,</w:t>
      </w:r>
      <w:r>
        <w:rPr>
          <w:color w:val="3B383A"/>
          <w:spacing w:val="3"/>
        </w:rPr>
        <w:t xml:space="preserve"> </w:t>
      </w:r>
      <w:r>
        <w:rPr>
          <w:color w:val="3B383A"/>
        </w:rPr>
        <w:t>04/10).</w:t>
      </w:r>
    </w:p>
    <w:p w:rsidR="00B17011" w:rsidRDefault="00B17011">
      <w:pPr>
        <w:pStyle w:val="BodyText"/>
        <w:spacing w:before="2"/>
      </w:pPr>
    </w:p>
    <w:p w:rsidR="00B17011" w:rsidRDefault="00BE6308">
      <w:pPr>
        <w:pStyle w:val="ListParagraph"/>
        <w:numPr>
          <w:ilvl w:val="0"/>
          <w:numId w:val="32"/>
        </w:numPr>
        <w:tabs>
          <w:tab w:val="left" w:pos="2631"/>
        </w:tabs>
        <w:spacing w:before="1"/>
        <w:ind w:left="2630" w:hanging="469"/>
        <w:jc w:val="left"/>
        <w:rPr>
          <w:b/>
          <w:color w:val="3B383A"/>
          <w:sz w:val="24"/>
        </w:rPr>
      </w:pPr>
      <w:r>
        <w:rPr>
          <w:b/>
          <w:color w:val="3B383A"/>
          <w:w w:val="105"/>
          <w:sz w:val="24"/>
        </w:rPr>
        <w:t>Discussion-Value</w:t>
      </w:r>
      <w:r>
        <w:rPr>
          <w:b/>
          <w:color w:val="3B383A"/>
          <w:spacing w:val="-29"/>
          <w:w w:val="105"/>
          <w:sz w:val="24"/>
        </w:rPr>
        <w:t xml:space="preserve"> </w:t>
      </w:r>
      <w:r>
        <w:rPr>
          <w:b/>
          <w:color w:val="3B383A"/>
          <w:w w:val="105"/>
          <w:sz w:val="24"/>
        </w:rPr>
        <w:t>Added</w:t>
      </w:r>
      <w:r>
        <w:rPr>
          <w:b/>
          <w:color w:val="3B383A"/>
          <w:spacing w:val="-2"/>
          <w:w w:val="105"/>
          <w:sz w:val="24"/>
        </w:rPr>
        <w:t xml:space="preserve"> </w:t>
      </w:r>
      <w:r>
        <w:rPr>
          <w:b/>
          <w:color w:val="3B383A"/>
          <w:w w:val="105"/>
          <w:sz w:val="24"/>
        </w:rPr>
        <w:t>for</w:t>
      </w:r>
      <w:r>
        <w:rPr>
          <w:b/>
          <w:color w:val="3B383A"/>
          <w:spacing w:val="-25"/>
          <w:w w:val="105"/>
          <w:sz w:val="24"/>
        </w:rPr>
        <w:t xml:space="preserve"> </w:t>
      </w:r>
      <w:r>
        <w:rPr>
          <w:b/>
          <w:color w:val="3B383A"/>
          <w:w w:val="105"/>
          <w:sz w:val="24"/>
        </w:rPr>
        <w:t>each</w:t>
      </w:r>
      <w:r>
        <w:rPr>
          <w:b/>
          <w:color w:val="3B383A"/>
          <w:spacing w:val="-12"/>
          <w:w w:val="105"/>
          <w:sz w:val="24"/>
        </w:rPr>
        <w:t xml:space="preserve"> </w:t>
      </w:r>
      <w:r>
        <w:rPr>
          <w:b/>
          <w:color w:val="3B383A"/>
          <w:w w:val="105"/>
          <w:sz w:val="24"/>
        </w:rPr>
        <w:t>Stakeholder</w:t>
      </w:r>
    </w:p>
    <w:p w:rsidR="00B17011" w:rsidRDefault="00B17011">
      <w:pPr>
        <w:pStyle w:val="BodyText"/>
        <w:spacing w:before="2"/>
        <w:rPr>
          <w:b/>
          <w:sz w:val="25"/>
        </w:rPr>
      </w:pPr>
    </w:p>
    <w:p w:rsidR="00B17011" w:rsidRDefault="00BE6308">
      <w:pPr>
        <w:pStyle w:val="ListParagraph"/>
        <w:numPr>
          <w:ilvl w:val="1"/>
          <w:numId w:val="32"/>
        </w:numPr>
        <w:tabs>
          <w:tab w:val="left" w:pos="2783"/>
        </w:tabs>
        <w:spacing w:before="1"/>
        <w:ind w:hanging="262"/>
        <w:jc w:val="left"/>
        <w:rPr>
          <w:i/>
          <w:color w:val="3B383A"/>
          <w:sz w:val="23"/>
        </w:rPr>
      </w:pPr>
      <w:r>
        <w:rPr>
          <w:i/>
          <w:color w:val="3B383A"/>
          <w:w w:val="105"/>
          <w:sz w:val="23"/>
        </w:rPr>
        <w:t>Benefits of Engaged Learning for the</w:t>
      </w:r>
      <w:r>
        <w:rPr>
          <w:i/>
          <w:color w:val="3B383A"/>
          <w:spacing w:val="-15"/>
          <w:w w:val="105"/>
          <w:sz w:val="23"/>
        </w:rPr>
        <w:t xml:space="preserve"> </w:t>
      </w:r>
      <w:r>
        <w:rPr>
          <w:i/>
          <w:color w:val="3B383A"/>
          <w:w w:val="105"/>
          <w:sz w:val="23"/>
        </w:rPr>
        <w:t>Student</w:t>
      </w:r>
    </w:p>
    <w:p w:rsidR="00B17011" w:rsidRDefault="00B17011">
      <w:pPr>
        <w:pStyle w:val="BodyText"/>
        <w:spacing w:before="9"/>
        <w:rPr>
          <w:i/>
          <w:sz w:val="23"/>
        </w:rPr>
      </w:pPr>
    </w:p>
    <w:p w:rsidR="00B17011" w:rsidRDefault="00BE6308">
      <w:pPr>
        <w:pStyle w:val="BodyText"/>
        <w:ind w:left="138" w:right="103" w:firstLine="539"/>
        <w:jc w:val="both"/>
      </w:pPr>
      <w:r>
        <w:rPr>
          <w:color w:val="3B383A"/>
        </w:rPr>
        <w:t xml:space="preserve">The real impact of engaged learning is best understood by looking at the impact on student beliefs and understanding, combined with the </w:t>
      </w:r>
      <w:r>
        <w:rPr>
          <w:color w:val="3B383A"/>
          <w:spacing w:val="-11"/>
        </w:rPr>
        <w:t xml:space="preserve">effects </w:t>
      </w:r>
      <w:r>
        <w:rPr>
          <w:color w:val="3B383A"/>
        </w:rPr>
        <w:t xml:space="preserve">on community clients. Expected student outcomes include superior learning of core course material because of increased interest and excitement with the project (Berry and Workman, 2007). Students expressed </w:t>
      </w:r>
      <w:r w:rsidR="00261F2C">
        <w:rPr>
          <w:color w:val="3B383A"/>
        </w:rPr>
        <w:t>gaining keen</w:t>
      </w:r>
      <w:r>
        <w:rPr>
          <w:color w:val="3B383A"/>
        </w:rPr>
        <w:t xml:space="preserve"> insight about the complexity of issues raised within a real-business context, as well as a sense of confidence about the quality of contributions they would be able to make </w:t>
      </w:r>
      <w:r w:rsidR="00261F2C">
        <w:rPr>
          <w:color w:val="3B383A"/>
        </w:rPr>
        <w:t>as business</w:t>
      </w:r>
      <w:r>
        <w:rPr>
          <w:color w:val="3B383A"/>
        </w:rPr>
        <w:t xml:space="preserve"> professionals in the future (Berry and Workman, 2007). Reality in the engaged-learning experience enhances rigorous academic content by enabling students to apply classroom learning in a real-world setting. Students undertaking engaged-learning projects go beyond </w:t>
      </w:r>
      <w:r w:rsidR="00261F2C">
        <w:rPr>
          <w:color w:val="3B383A"/>
        </w:rPr>
        <w:t xml:space="preserve">the </w:t>
      </w:r>
      <w:r w:rsidR="00261F2C">
        <w:rPr>
          <w:color w:val="3B383A"/>
          <w:spacing w:val="28"/>
        </w:rPr>
        <w:t>classroom</w:t>
      </w:r>
    </w:p>
    <w:p w:rsidR="00B17011" w:rsidRDefault="00B17011">
      <w:pPr>
        <w:jc w:val="both"/>
        <w:sectPr w:rsidR="00B17011">
          <w:pgSz w:w="12240" w:h="15840"/>
          <w:pgMar w:top="1040" w:right="1460" w:bottom="280" w:left="1120" w:header="811" w:footer="0" w:gutter="0"/>
          <w:cols w:space="720"/>
        </w:sectPr>
      </w:pPr>
    </w:p>
    <w:p w:rsidR="00B17011" w:rsidRDefault="00B17011">
      <w:pPr>
        <w:pStyle w:val="BodyText"/>
        <w:rPr>
          <w:sz w:val="20"/>
        </w:rPr>
      </w:pPr>
    </w:p>
    <w:p w:rsidR="00B17011" w:rsidRDefault="00B17011">
      <w:pPr>
        <w:pStyle w:val="BodyText"/>
        <w:spacing w:before="10"/>
        <w:rPr>
          <w:sz w:val="15"/>
        </w:rPr>
      </w:pPr>
    </w:p>
    <w:p w:rsidR="00B17011" w:rsidRDefault="00BE6308">
      <w:pPr>
        <w:pStyle w:val="BodyText"/>
        <w:spacing w:before="90"/>
        <w:ind w:left="118" w:right="104" w:firstLine="6"/>
        <w:jc w:val="both"/>
      </w:pPr>
      <w:r>
        <w:rPr>
          <w:color w:val="3B383B"/>
        </w:rPr>
        <w:t>to address real-life issues and challenges (Lester, et al., 2005). Students are also expected to produce real-life results, moving from theory to application. Engaged learning overcomes the fundamental challenge of relevance in business education (Gosling and Mintzberg</w:t>
      </w:r>
      <w:r>
        <w:rPr>
          <w:color w:val="545254"/>
        </w:rPr>
        <w:t xml:space="preserve">, </w:t>
      </w:r>
      <w:r>
        <w:rPr>
          <w:color w:val="3B383B"/>
        </w:rPr>
        <w:t xml:space="preserve">2002) and offers a practical experience in exercising skill and ability. Engaged learning is different from case study or internships because student actions have genuine potential to change the circumstance of the community client or the client's client. The outcomes of engaged </w:t>
      </w:r>
      <w:r>
        <w:rPr>
          <w:color w:val="262323"/>
        </w:rPr>
        <w:t xml:space="preserve">learning </w:t>
      </w:r>
      <w:r>
        <w:rPr>
          <w:color w:val="3B383B"/>
        </w:rPr>
        <w:t>vary from student to student</w:t>
      </w:r>
      <w:r>
        <w:rPr>
          <w:color w:val="545254"/>
        </w:rPr>
        <w:t xml:space="preserve">, </w:t>
      </w:r>
      <w:r>
        <w:rPr>
          <w:color w:val="3B383B"/>
        </w:rPr>
        <w:t>but superior learning and understanding of the substance of the course is the main objective, although awareness of civic responsibility and commitment to the common good are frequently cited benefits as well (Dipadova-Stocks, 2005).</w:t>
      </w:r>
    </w:p>
    <w:p w:rsidR="00B17011" w:rsidRDefault="00B17011">
      <w:pPr>
        <w:pStyle w:val="BodyText"/>
        <w:spacing w:before="2"/>
        <w:rPr>
          <w:sz w:val="25"/>
        </w:rPr>
      </w:pPr>
    </w:p>
    <w:p w:rsidR="00B17011" w:rsidRDefault="00BE6308">
      <w:pPr>
        <w:pStyle w:val="ListParagraph"/>
        <w:numPr>
          <w:ilvl w:val="1"/>
          <w:numId w:val="32"/>
        </w:numPr>
        <w:tabs>
          <w:tab w:val="left" w:pos="2763"/>
        </w:tabs>
        <w:ind w:left="2762" w:hanging="268"/>
        <w:jc w:val="left"/>
        <w:rPr>
          <w:i/>
          <w:color w:val="3B383B"/>
          <w:sz w:val="23"/>
        </w:rPr>
      </w:pPr>
      <w:r>
        <w:rPr>
          <w:i/>
          <w:color w:val="3B383B"/>
          <w:w w:val="105"/>
          <w:sz w:val="23"/>
        </w:rPr>
        <w:t>Benefits of Engaged Learning/or the</w:t>
      </w:r>
      <w:r>
        <w:rPr>
          <w:i/>
          <w:color w:val="3B383B"/>
          <w:spacing w:val="14"/>
          <w:w w:val="105"/>
          <w:sz w:val="23"/>
        </w:rPr>
        <w:t xml:space="preserve"> </w:t>
      </w:r>
      <w:r>
        <w:rPr>
          <w:i/>
          <w:color w:val="3B383B"/>
          <w:w w:val="105"/>
          <w:sz w:val="23"/>
        </w:rPr>
        <w:t>Faculty</w:t>
      </w:r>
    </w:p>
    <w:p w:rsidR="00B17011" w:rsidRDefault="00B17011">
      <w:pPr>
        <w:pStyle w:val="BodyText"/>
        <w:spacing w:before="8"/>
        <w:rPr>
          <w:i/>
          <w:sz w:val="23"/>
        </w:rPr>
      </w:pPr>
    </w:p>
    <w:p w:rsidR="00B17011" w:rsidRDefault="00BE6308">
      <w:pPr>
        <w:pStyle w:val="BodyText"/>
        <w:ind w:left="118" w:right="98" w:firstLine="721"/>
        <w:jc w:val="both"/>
      </w:pPr>
      <w:r>
        <w:rPr>
          <w:color w:val="3B383B"/>
        </w:rPr>
        <w:t>The</w:t>
      </w:r>
      <w:r>
        <w:rPr>
          <w:color w:val="3B383B"/>
          <w:spacing w:val="-13"/>
        </w:rPr>
        <w:t xml:space="preserve"> </w:t>
      </w:r>
      <w:r>
        <w:rPr>
          <w:color w:val="3B383B"/>
        </w:rPr>
        <w:t>main</w:t>
      </w:r>
      <w:r>
        <w:rPr>
          <w:color w:val="3B383B"/>
          <w:spacing w:val="-5"/>
        </w:rPr>
        <w:t xml:space="preserve"> </w:t>
      </w:r>
      <w:r>
        <w:rPr>
          <w:color w:val="3B383B"/>
        </w:rPr>
        <w:t>benefits</w:t>
      </w:r>
      <w:r>
        <w:rPr>
          <w:color w:val="3B383B"/>
          <w:spacing w:val="-8"/>
        </w:rPr>
        <w:t xml:space="preserve"> </w:t>
      </w:r>
      <w:r>
        <w:rPr>
          <w:color w:val="3B383B"/>
        </w:rPr>
        <w:t>for</w:t>
      </w:r>
      <w:r>
        <w:rPr>
          <w:color w:val="3B383B"/>
          <w:spacing w:val="-15"/>
        </w:rPr>
        <w:t xml:space="preserve"> </w:t>
      </w:r>
      <w:r>
        <w:rPr>
          <w:color w:val="3B383B"/>
        </w:rPr>
        <w:t>faculty</w:t>
      </w:r>
      <w:r>
        <w:rPr>
          <w:color w:val="3B383B"/>
          <w:spacing w:val="-12"/>
        </w:rPr>
        <w:t xml:space="preserve"> </w:t>
      </w:r>
      <w:r>
        <w:rPr>
          <w:color w:val="3B383B"/>
        </w:rPr>
        <w:t>are</w:t>
      </w:r>
      <w:r>
        <w:rPr>
          <w:color w:val="3B383B"/>
          <w:spacing w:val="-15"/>
        </w:rPr>
        <w:t xml:space="preserve"> </w:t>
      </w:r>
      <w:r>
        <w:rPr>
          <w:color w:val="3B383B"/>
        </w:rPr>
        <w:t>twofold:</w:t>
      </w:r>
      <w:r>
        <w:rPr>
          <w:color w:val="3B383B"/>
          <w:spacing w:val="-18"/>
        </w:rPr>
        <w:t xml:space="preserve"> </w:t>
      </w:r>
      <w:r>
        <w:rPr>
          <w:color w:val="3B383B"/>
        </w:rPr>
        <w:t>first,</w:t>
      </w:r>
      <w:r>
        <w:rPr>
          <w:color w:val="3B383B"/>
          <w:spacing w:val="-11"/>
        </w:rPr>
        <w:t xml:space="preserve"> </w:t>
      </w:r>
      <w:r>
        <w:rPr>
          <w:color w:val="3B383B"/>
        </w:rPr>
        <w:t>they</w:t>
      </w:r>
      <w:r>
        <w:rPr>
          <w:color w:val="3B383B"/>
          <w:spacing w:val="-10"/>
        </w:rPr>
        <w:t xml:space="preserve"> </w:t>
      </w:r>
      <w:r>
        <w:rPr>
          <w:color w:val="3B383B"/>
        </w:rPr>
        <w:t>are</w:t>
      </w:r>
      <w:r>
        <w:rPr>
          <w:color w:val="3B383B"/>
          <w:spacing w:val="-13"/>
        </w:rPr>
        <w:t xml:space="preserve"> </w:t>
      </w:r>
      <w:r>
        <w:rPr>
          <w:color w:val="3B383B"/>
        </w:rPr>
        <w:t>able</w:t>
      </w:r>
      <w:r>
        <w:rPr>
          <w:color w:val="3B383B"/>
          <w:spacing w:val="-10"/>
        </w:rPr>
        <w:t xml:space="preserve"> </w:t>
      </w:r>
      <w:r>
        <w:rPr>
          <w:color w:val="3B383B"/>
        </w:rPr>
        <w:t>to</w:t>
      </w:r>
      <w:r>
        <w:rPr>
          <w:color w:val="3B383B"/>
          <w:spacing w:val="-23"/>
        </w:rPr>
        <w:t xml:space="preserve"> </w:t>
      </w:r>
      <w:r>
        <w:rPr>
          <w:color w:val="3B383B"/>
        </w:rPr>
        <w:t>do</w:t>
      </w:r>
      <w:r>
        <w:rPr>
          <w:color w:val="3B383B"/>
          <w:spacing w:val="-9"/>
        </w:rPr>
        <w:t xml:space="preserve"> </w:t>
      </w:r>
      <w:r>
        <w:rPr>
          <w:color w:val="3B383B"/>
        </w:rPr>
        <w:t>relevant</w:t>
      </w:r>
      <w:r>
        <w:rPr>
          <w:color w:val="3B383B"/>
          <w:spacing w:val="2"/>
        </w:rPr>
        <w:t xml:space="preserve"> </w:t>
      </w:r>
      <w:r>
        <w:rPr>
          <w:color w:val="3B383B"/>
        </w:rPr>
        <w:t>and</w:t>
      </w:r>
      <w:r>
        <w:rPr>
          <w:color w:val="3B383B"/>
          <w:spacing w:val="1"/>
        </w:rPr>
        <w:t xml:space="preserve"> </w:t>
      </w:r>
      <w:r>
        <w:rPr>
          <w:color w:val="3B383B"/>
        </w:rPr>
        <w:t xml:space="preserve">meaningful teaching/coaching work with their students; and </w:t>
      </w:r>
      <w:r>
        <w:rPr>
          <w:color w:val="3B383B"/>
          <w:spacing w:val="-8"/>
        </w:rPr>
        <w:t>second</w:t>
      </w:r>
      <w:r>
        <w:rPr>
          <w:color w:val="545254"/>
          <w:spacing w:val="-8"/>
        </w:rPr>
        <w:t xml:space="preserve">, </w:t>
      </w:r>
      <w:r>
        <w:rPr>
          <w:color w:val="3B383B"/>
        </w:rPr>
        <w:t xml:space="preserve">they become increasingly networked and connected to the local community, thus increasing their own </w:t>
      </w:r>
      <w:r>
        <w:rPr>
          <w:color w:val="3B383B"/>
          <w:spacing w:val="-5"/>
        </w:rPr>
        <w:t>credibility</w:t>
      </w:r>
      <w:r>
        <w:rPr>
          <w:color w:val="545254"/>
          <w:spacing w:val="-5"/>
        </w:rPr>
        <w:t xml:space="preserve">, </w:t>
      </w:r>
      <w:r>
        <w:rPr>
          <w:color w:val="3B383B"/>
          <w:spacing w:val="-4"/>
        </w:rPr>
        <w:t>relevance</w:t>
      </w:r>
      <w:r>
        <w:rPr>
          <w:color w:val="545254"/>
          <w:spacing w:val="-4"/>
        </w:rPr>
        <w:t xml:space="preserve">, </w:t>
      </w:r>
      <w:r>
        <w:rPr>
          <w:color w:val="3B383B"/>
        </w:rPr>
        <w:t xml:space="preserve">and knowledge for their own research work. Harkavy (1998) contends that undertaking engaged learning will improve not only core teaching, but also the research outputs of the faculty. The service component of the tripartite typical set of demands on academics </w:t>
      </w:r>
      <w:r>
        <w:rPr>
          <w:color w:val="3B383B"/>
          <w:spacing w:val="-5"/>
        </w:rPr>
        <w:t>(scholarship</w:t>
      </w:r>
      <w:r>
        <w:rPr>
          <w:color w:val="545254"/>
          <w:spacing w:val="-5"/>
        </w:rPr>
        <w:t xml:space="preserve">, </w:t>
      </w:r>
      <w:r>
        <w:rPr>
          <w:color w:val="3B383B"/>
        </w:rPr>
        <w:t xml:space="preserve">teaching, and </w:t>
      </w:r>
      <w:r>
        <w:rPr>
          <w:color w:val="3B383B"/>
          <w:spacing w:val="-5"/>
        </w:rPr>
        <w:t>service</w:t>
      </w:r>
      <w:r>
        <w:rPr>
          <w:color w:val="545254"/>
          <w:spacing w:val="-5"/>
        </w:rPr>
        <w:t xml:space="preserve">, </w:t>
      </w:r>
      <w:r>
        <w:rPr>
          <w:color w:val="3B383B"/>
          <w:spacing w:val="-9"/>
        </w:rPr>
        <w:t>Checkoway</w:t>
      </w:r>
      <w:r>
        <w:rPr>
          <w:color w:val="545254"/>
          <w:spacing w:val="-9"/>
        </w:rPr>
        <w:t xml:space="preserve">, </w:t>
      </w:r>
      <w:r>
        <w:rPr>
          <w:color w:val="3B383B"/>
        </w:rPr>
        <w:t xml:space="preserve">1997), is commonly construed as internal committee university work or perhaps scholarly review work, but rarely as effective community service work. </w:t>
      </w:r>
      <w:r w:rsidR="001E63BD">
        <w:rPr>
          <w:color w:val="3B383B"/>
        </w:rPr>
        <w:t>Engaged learning</w:t>
      </w:r>
      <w:r>
        <w:rPr>
          <w:color w:val="262323"/>
          <w:spacing w:val="-34"/>
        </w:rPr>
        <w:t xml:space="preserve"> </w:t>
      </w:r>
      <w:r>
        <w:rPr>
          <w:color w:val="3B383B"/>
        </w:rPr>
        <w:t>enables</w:t>
      </w:r>
      <w:r>
        <w:rPr>
          <w:color w:val="3B383B"/>
          <w:spacing w:val="-33"/>
        </w:rPr>
        <w:t xml:space="preserve"> </w:t>
      </w:r>
      <w:r>
        <w:rPr>
          <w:color w:val="3B383B"/>
        </w:rPr>
        <w:t>significant</w:t>
      </w:r>
      <w:r>
        <w:rPr>
          <w:color w:val="3B383B"/>
          <w:spacing w:val="-23"/>
        </w:rPr>
        <w:t xml:space="preserve"> </w:t>
      </w:r>
      <w:r>
        <w:rPr>
          <w:color w:val="3B383B"/>
        </w:rPr>
        <w:t>community</w:t>
      </w:r>
      <w:r>
        <w:rPr>
          <w:color w:val="3B383B"/>
          <w:spacing w:val="-20"/>
        </w:rPr>
        <w:t xml:space="preserve"> </w:t>
      </w:r>
      <w:r>
        <w:rPr>
          <w:color w:val="3B383B"/>
        </w:rPr>
        <w:t>benefit</w:t>
      </w:r>
      <w:r>
        <w:rPr>
          <w:color w:val="3B383B"/>
          <w:spacing w:val="-29"/>
        </w:rPr>
        <w:t xml:space="preserve"> </w:t>
      </w:r>
      <w:r>
        <w:rPr>
          <w:color w:val="3B383B"/>
        </w:rPr>
        <w:t>from</w:t>
      </w:r>
      <w:r>
        <w:rPr>
          <w:color w:val="3B383B"/>
          <w:spacing w:val="-28"/>
        </w:rPr>
        <w:t xml:space="preserve"> </w:t>
      </w:r>
      <w:r>
        <w:rPr>
          <w:color w:val="3B383B"/>
        </w:rPr>
        <w:t>the</w:t>
      </w:r>
      <w:r>
        <w:rPr>
          <w:color w:val="3B383B"/>
          <w:spacing w:val="-37"/>
        </w:rPr>
        <w:t xml:space="preserve"> </w:t>
      </w:r>
      <w:r>
        <w:rPr>
          <w:color w:val="3B383B"/>
        </w:rPr>
        <w:t>faculty</w:t>
      </w:r>
      <w:r>
        <w:rPr>
          <w:color w:val="3B383B"/>
          <w:spacing w:val="-29"/>
        </w:rPr>
        <w:t xml:space="preserve"> </w:t>
      </w:r>
      <w:r>
        <w:rPr>
          <w:color w:val="3B383B"/>
        </w:rPr>
        <w:t>and</w:t>
      </w:r>
      <w:r>
        <w:rPr>
          <w:color w:val="3B383B"/>
          <w:spacing w:val="-34"/>
        </w:rPr>
        <w:t xml:space="preserve"> </w:t>
      </w:r>
      <w:r>
        <w:rPr>
          <w:color w:val="3B383B"/>
        </w:rPr>
        <w:t>the</w:t>
      </w:r>
      <w:r>
        <w:rPr>
          <w:color w:val="3B383B"/>
          <w:spacing w:val="-31"/>
        </w:rPr>
        <w:t xml:space="preserve"> </w:t>
      </w:r>
      <w:r>
        <w:rPr>
          <w:color w:val="3B383B"/>
        </w:rPr>
        <w:t>university</w:t>
      </w:r>
      <w:r>
        <w:rPr>
          <w:color w:val="3B383B"/>
          <w:spacing w:val="-24"/>
        </w:rPr>
        <w:t xml:space="preserve"> </w:t>
      </w:r>
      <w:r>
        <w:rPr>
          <w:color w:val="3B383B"/>
        </w:rPr>
        <w:t>to</w:t>
      </w:r>
      <w:r>
        <w:rPr>
          <w:color w:val="3B383B"/>
          <w:spacing w:val="-35"/>
        </w:rPr>
        <w:t xml:space="preserve"> </w:t>
      </w:r>
      <w:r>
        <w:rPr>
          <w:color w:val="3B383B"/>
        </w:rPr>
        <w:t>the</w:t>
      </w:r>
      <w:r>
        <w:rPr>
          <w:color w:val="3B383B"/>
          <w:spacing w:val="-37"/>
        </w:rPr>
        <w:t xml:space="preserve"> </w:t>
      </w:r>
      <w:r>
        <w:rPr>
          <w:color w:val="3B383B"/>
        </w:rPr>
        <w:t xml:space="preserve">community, </w:t>
      </w:r>
      <w:r>
        <w:rPr>
          <w:color w:val="3B383B"/>
          <w:spacing w:val="2"/>
        </w:rPr>
        <w:t>thus</w:t>
      </w:r>
      <w:r w:rsidR="001E63BD">
        <w:rPr>
          <w:color w:val="3B383B"/>
          <w:spacing w:val="2"/>
        </w:rPr>
        <w:t xml:space="preserve"> </w:t>
      </w:r>
      <w:r>
        <w:rPr>
          <w:color w:val="3B383B"/>
          <w:spacing w:val="2"/>
        </w:rPr>
        <w:t>enhancing</w:t>
      </w:r>
      <w:r>
        <w:rPr>
          <w:color w:val="3B383B"/>
          <w:spacing w:val="-24"/>
        </w:rPr>
        <w:t xml:space="preserve"> </w:t>
      </w:r>
      <w:r>
        <w:rPr>
          <w:color w:val="3B383B"/>
        </w:rPr>
        <w:t>both</w:t>
      </w:r>
      <w:r>
        <w:rPr>
          <w:color w:val="3B383B"/>
          <w:spacing w:val="-35"/>
        </w:rPr>
        <w:t xml:space="preserve"> </w:t>
      </w:r>
      <w:r>
        <w:rPr>
          <w:color w:val="3B383B"/>
        </w:rPr>
        <w:t>faculty</w:t>
      </w:r>
      <w:r>
        <w:rPr>
          <w:color w:val="3B383B"/>
          <w:spacing w:val="-26"/>
        </w:rPr>
        <w:t xml:space="preserve"> </w:t>
      </w:r>
      <w:r>
        <w:rPr>
          <w:color w:val="3B383B"/>
        </w:rPr>
        <w:t>and</w:t>
      </w:r>
      <w:r>
        <w:rPr>
          <w:color w:val="3B383B"/>
          <w:spacing w:val="-29"/>
        </w:rPr>
        <w:t xml:space="preserve"> </w:t>
      </w:r>
      <w:r>
        <w:rPr>
          <w:color w:val="3B383B"/>
        </w:rPr>
        <w:t>university</w:t>
      </w:r>
      <w:r>
        <w:rPr>
          <w:color w:val="3B383B"/>
          <w:spacing w:val="-21"/>
        </w:rPr>
        <w:t xml:space="preserve"> </w:t>
      </w:r>
      <w:r>
        <w:rPr>
          <w:color w:val="3B383B"/>
        </w:rPr>
        <w:t>relevance</w:t>
      </w:r>
      <w:r>
        <w:rPr>
          <w:color w:val="3B383B"/>
          <w:spacing w:val="-31"/>
        </w:rPr>
        <w:t xml:space="preserve"> </w:t>
      </w:r>
      <w:r>
        <w:rPr>
          <w:color w:val="3B383B"/>
        </w:rPr>
        <w:t>and</w:t>
      </w:r>
      <w:r>
        <w:rPr>
          <w:color w:val="3B383B"/>
          <w:spacing w:val="-30"/>
        </w:rPr>
        <w:t xml:space="preserve"> </w:t>
      </w:r>
      <w:r>
        <w:rPr>
          <w:color w:val="3B383B"/>
        </w:rPr>
        <w:t>significance</w:t>
      </w:r>
      <w:r>
        <w:rPr>
          <w:color w:val="3B383B"/>
          <w:spacing w:val="-23"/>
        </w:rPr>
        <w:t xml:space="preserve"> </w:t>
      </w:r>
      <w:r>
        <w:rPr>
          <w:color w:val="3B383B"/>
          <w:spacing w:val="6"/>
        </w:rPr>
        <w:t>to</w:t>
      </w:r>
      <w:r w:rsidR="001E63BD">
        <w:rPr>
          <w:color w:val="3B383B"/>
          <w:spacing w:val="6"/>
        </w:rPr>
        <w:t xml:space="preserve"> </w:t>
      </w:r>
      <w:r>
        <w:rPr>
          <w:color w:val="3B383B"/>
          <w:spacing w:val="6"/>
        </w:rPr>
        <w:t>the</w:t>
      </w:r>
      <w:r>
        <w:rPr>
          <w:color w:val="3B383B"/>
          <w:spacing w:val="-33"/>
        </w:rPr>
        <w:t xml:space="preserve"> </w:t>
      </w:r>
      <w:r>
        <w:rPr>
          <w:color w:val="3B383B"/>
          <w:spacing w:val="-6"/>
        </w:rPr>
        <w:t>community</w:t>
      </w:r>
      <w:r>
        <w:rPr>
          <w:color w:val="545254"/>
          <w:spacing w:val="-6"/>
        </w:rPr>
        <w:t>.</w:t>
      </w:r>
    </w:p>
    <w:p w:rsidR="00B17011" w:rsidRDefault="00B17011">
      <w:pPr>
        <w:pStyle w:val="BodyText"/>
        <w:spacing w:before="2"/>
        <w:rPr>
          <w:sz w:val="25"/>
        </w:rPr>
      </w:pPr>
    </w:p>
    <w:p w:rsidR="00B17011" w:rsidRDefault="00BE6308">
      <w:pPr>
        <w:pStyle w:val="ListParagraph"/>
        <w:numPr>
          <w:ilvl w:val="1"/>
          <w:numId w:val="32"/>
        </w:numPr>
        <w:tabs>
          <w:tab w:val="left" w:pos="2639"/>
        </w:tabs>
        <w:ind w:left="2638" w:hanging="291"/>
        <w:jc w:val="left"/>
        <w:rPr>
          <w:i/>
          <w:color w:val="3B383B"/>
          <w:sz w:val="24"/>
        </w:rPr>
      </w:pPr>
      <w:r>
        <w:rPr>
          <w:i/>
          <w:color w:val="3B383B"/>
          <w:w w:val="105"/>
          <w:sz w:val="23"/>
        </w:rPr>
        <w:t>Benefits</w:t>
      </w:r>
      <w:r>
        <w:rPr>
          <w:i/>
          <w:color w:val="3B383B"/>
          <w:spacing w:val="-17"/>
          <w:w w:val="105"/>
          <w:sz w:val="23"/>
        </w:rPr>
        <w:t xml:space="preserve"> </w:t>
      </w:r>
      <w:r>
        <w:rPr>
          <w:i/>
          <w:color w:val="3B383B"/>
          <w:w w:val="105"/>
          <w:sz w:val="23"/>
        </w:rPr>
        <w:t>of</w:t>
      </w:r>
      <w:r>
        <w:rPr>
          <w:i/>
          <w:color w:val="3B383B"/>
          <w:spacing w:val="4"/>
          <w:w w:val="105"/>
          <w:sz w:val="23"/>
        </w:rPr>
        <w:t xml:space="preserve"> </w:t>
      </w:r>
      <w:r>
        <w:rPr>
          <w:i/>
          <w:color w:val="3B383B"/>
          <w:w w:val="105"/>
          <w:sz w:val="23"/>
        </w:rPr>
        <w:t>Engaged</w:t>
      </w:r>
      <w:r>
        <w:rPr>
          <w:i/>
          <w:color w:val="3B383B"/>
          <w:spacing w:val="1"/>
          <w:w w:val="105"/>
          <w:sz w:val="23"/>
        </w:rPr>
        <w:t xml:space="preserve"> </w:t>
      </w:r>
      <w:r>
        <w:rPr>
          <w:i/>
          <w:color w:val="3B383B"/>
          <w:w w:val="105"/>
          <w:sz w:val="23"/>
        </w:rPr>
        <w:t>Learning</w:t>
      </w:r>
      <w:r>
        <w:rPr>
          <w:i/>
          <w:color w:val="3B383B"/>
          <w:spacing w:val="-9"/>
          <w:w w:val="105"/>
          <w:sz w:val="23"/>
        </w:rPr>
        <w:t xml:space="preserve"> </w:t>
      </w:r>
      <w:r>
        <w:rPr>
          <w:i/>
          <w:color w:val="3B383B"/>
          <w:w w:val="105"/>
          <w:sz w:val="23"/>
        </w:rPr>
        <w:t>for</w:t>
      </w:r>
      <w:r>
        <w:rPr>
          <w:i/>
          <w:color w:val="3B383B"/>
          <w:spacing w:val="-25"/>
          <w:w w:val="105"/>
          <w:sz w:val="23"/>
        </w:rPr>
        <w:t xml:space="preserve"> </w:t>
      </w:r>
      <w:r>
        <w:rPr>
          <w:i/>
          <w:color w:val="3B383B"/>
          <w:w w:val="105"/>
          <w:sz w:val="23"/>
        </w:rPr>
        <w:t>the</w:t>
      </w:r>
      <w:r>
        <w:rPr>
          <w:i/>
          <w:color w:val="3B383B"/>
          <w:spacing w:val="-16"/>
          <w:w w:val="105"/>
          <w:sz w:val="23"/>
        </w:rPr>
        <w:t xml:space="preserve"> </w:t>
      </w:r>
      <w:r>
        <w:rPr>
          <w:i/>
          <w:color w:val="3B383B"/>
          <w:w w:val="105"/>
          <w:sz w:val="23"/>
        </w:rPr>
        <w:t>University</w:t>
      </w:r>
    </w:p>
    <w:p w:rsidR="00B17011" w:rsidRDefault="00B17011">
      <w:pPr>
        <w:pStyle w:val="BodyText"/>
        <w:spacing w:before="6"/>
        <w:rPr>
          <w:i/>
          <w:sz w:val="23"/>
        </w:rPr>
      </w:pPr>
    </w:p>
    <w:p w:rsidR="00B17011" w:rsidRDefault="00BE6308">
      <w:pPr>
        <w:pStyle w:val="BodyText"/>
        <w:ind w:left="117" w:right="99" w:firstLine="550"/>
        <w:jc w:val="both"/>
      </w:pPr>
      <w:r>
        <w:rPr>
          <w:color w:val="3B383B"/>
        </w:rPr>
        <w:t>Neither the historic</w:t>
      </w:r>
      <w:r>
        <w:rPr>
          <w:color w:val="545254"/>
        </w:rPr>
        <w:t xml:space="preserve">, </w:t>
      </w:r>
      <w:r>
        <w:rPr>
          <w:color w:val="3B383B"/>
        </w:rPr>
        <w:t>guiding philosophies that shape universities</w:t>
      </w:r>
      <w:r>
        <w:rPr>
          <w:color w:val="545254"/>
        </w:rPr>
        <w:t xml:space="preserve">' </w:t>
      </w:r>
      <w:r>
        <w:rPr>
          <w:color w:val="3B383B"/>
        </w:rPr>
        <w:t>active involvement in society</w:t>
      </w:r>
      <w:r>
        <w:rPr>
          <w:color w:val="545254"/>
        </w:rPr>
        <w:t xml:space="preserve">, </w:t>
      </w:r>
      <w:r>
        <w:rPr>
          <w:color w:val="3B383B"/>
        </w:rPr>
        <w:t>nor the difficult on-the-ground practices necessary to bring such work to fruition are new (Dewey, 1938; Ostrander, 2004)</w:t>
      </w:r>
      <w:r>
        <w:rPr>
          <w:color w:val="545254"/>
        </w:rPr>
        <w:t xml:space="preserve">. </w:t>
      </w:r>
      <w:r>
        <w:rPr>
          <w:color w:val="3B383B"/>
        </w:rPr>
        <w:t>Universities are commonly criticized for their general failure to engage and respond to community and societal needs (Kezar and Rhoads, 2001), and there are also demands for business schools in particular to broaden the ethical and social awareness of their students (McAlister 2004). Some have argued for over a decade that today's research universities may not survive unless they increase their connection</w:t>
      </w:r>
      <w:r>
        <w:rPr>
          <w:color w:val="545254"/>
        </w:rPr>
        <w:t xml:space="preserve">s </w:t>
      </w:r>
      <w:r>
        <w:rPr>
          <w:color w:val="3B383B"/>
        </w:rPr>
        <w:t xml:space="preserve">to local communities and relate academic research and teaching more closely to real-world </w:t>
      </w:r>
      <w:r w:rsidR="001F0499">
        <w:rPr>
          <w:color w:val="3B383B"/>
        </w:rPr>
        <w:t>issues (Lerner and</w:t>
      </w:r>
      <w:r>
        <w:rPr>
          <w:color w:val="3B383B"/>
        </w:rPr>
        <w:t xml:space="preserve"> Simon, </w:t>
      </w:r>
      <w:r>
        <w:rPr>
          <w:color w:val="262323"/>
        </w:rPr>
        <w:t>1998</w:t>
      </w:r>
      <w:r>
        <w:rPr>
          <w:color w:val="545254"/>
        </w:rPr>
        <w:t xml:space="preserve">; </w:t>
      </w:r>
      <w:r>
        <w:rPr>
          <w:color w:val="3B383B"/>
        </w:rPr>
        <w:t>Overton and Burkhardt, 1999).</w:t>
      </w:r>
    </w:p>
    <w:p w:rsidR="00B17011" w:rsidRDefault="00BE6308">
      <w:pPr>
        <w:pStyle w:val="BodyText"/>
        <w:spacing w:before="4" w:line="237" w:lineRule="auto"/>
        <w:ind w:left="119" w:right="103" w:firstLine="538"/>
        <w:jc w:val="both"/>
      </w:pPr>
      <w:r>
        <w:rPr>
          <w:color w:val="3B383B"/>
        </w:rPr>
        <w:t xml:space="preserve">The quality of faculty and university knowledge itself is threatened by the </w:t>
      </w:r>
      <w:r>
        <w:rPr>
          <w:color w:val="3B383B"/>
          <w:spacing w:val="-4"/>
        </w:rPr>
        <w:t>academy</w:t>
      </w:r>
      <w:r>
        <w:rPr>
          <w:color w:val="545254"/>
          <w:spacing w:val="-4"/>
        </w:rPr>
        <w:t>'</w:t>
      </w:r>
      <w:r>
        <w:rPr>
          <w:color w:val="3B383B"/>
          <w:spacing w:val="-4"/>
        </w:rPr>
        <w:t>s</w:t>
      </w:r>
      <w:r>
        <w:rPr>
          <w:color w:val="3B383B"/>
          <w:spacing w:val="52"/>
        </w:rPr>
        <w:t xml:space="preserve"> </w:t>
      </w:r>
      <w:r>
        <w:rPr>
          <w:color w:val="3B383B"/>
        </w:rPr>
        <w:t>disengagement from real-world concerns</w:t>
      </w:r>
      <w:r>
        <w:rPr>
          <w:color w:val="545254"/>
        </w:rPr>
        <w:t xml:space="preserve">, </w:t>
      </w:r>
      <w:r>
        <w:rPr>
          <w:color w:val="3B383B"/>
        </w:rPr>
        <w:t>and it seems self-evident that better knowledge results from grounding and testing in real-world conditions and contexts (Harkavy and Puckett, 1998). Universities need some link in addressing the major issues of the day or else they may become socially irrelevant and, therefore, not capable of being sustained as institutions (Boyer</w:t>
      </w:r>
      <w:r>
        <w:rPr>
          <w:color w:val="545254"/>
        </w:rPr>
        <w:t xml:space="preserve">, </w:t>
      </w:r>
      <w:r>
        <w:rPr>
          <w:color w:val="3B383B"/>
        </w:rPr>
        <w:t xml:space="preserve">1990; 1994). This is not a new </w:t>
      </w:r>
      <w:r>
        <w:rPr>
          <w:color w:val="3B383B"/>
          <w:spacing w:val="-3"/>
        </w:rPr>
        <w:t>concern</w:t>
      </w:r>
      <w:r>
        <w:rPr>
          <w:color w:val="545254"/>
          <w:spacing w:val="-3"/>
        </w:rPr>
        <w:t xml:space="preserve">, </w:t>
      </w:r>
      <w:r>
        <w:rPr>
          <w:color w:val="3B383B"/>
        </w:rPr>
        <w:t xml:space="preserve">but one with special resonance in today's context where universities </w:t>
      </w:r>
      <w:r>
        <w:rPr>
          <w:color w:val="3B383B"/>
          <w:spacing w:val="-3"/>
        </w:rPr>
        <w:t>mu</w:t>
      </w:r>
      <w:r>
        <w:rPr>
          <w:color w:val="545254"/>
          <w:spacing w:val="-3"/>
        </w:rPr>
        <w:t>s</w:t>
      </w:r>
      <w:r>
        <w:rPr>
          <w:color w:val="3B383B"/>
          <w:spacing w:val="-3"/>
        </w:rPr>
        <w:t xml:space="preserve">t </w:t>
      </w:r>
      <w:r>
        <w:rPr>
          <w:color w:val="3B383B"/>
        </w:rPr>
        <w:t xml:space="preserve">increasingly justify rising costs by defending their legitimacy and contribution to society (Boyte and </w:t>
      </w:r>
      <w:r>
        <w:rPr>
          <w:color w:val="3B383B"/>
          <w:spacing w:val="-6"/>
        </w:rPr>
        <w:t>Kari</w:t>
      </w:r>
      <w:r>
        <w:rPr>
          <w:color w:val="545254"/>
          <w:spacing w:val="-6"/>
        </w:rPr>
        <w:t xml:space="preserve">, </w:t>
      </w:r>
      <w:r>
        <w:rPr>
          <w:color w:val="3B383B"/>
        </w:rPr>
        <w:t xml:space="preserve">1996; Marullo and </w:t>
      </w:r>
      <w:r w:rsidR="001F0499">
        <w:rPr>
          <w:color w:val="3B383B"/>
          <w:spacing w:val="-4"/>
        </w:rPr>
        <w:t>Edwards</w:t>
      </w:r>
      <w:r w:rsidR="001F0499">
        <w:rPr>
          <w:color w:val="545254"/>
          <w:spacing w:val="-4"/>
        </w:rPr>
        <w:t>, 2000</w:t>
      </w:r>
      <w:r>
        <w:rPr>
          <w:color w:val="3B383B"/>
        </w:rPr>
        <w:t>).</w:t>
      </w:r>
    </w:p>
    <w:p w:rsidR="00B17011" w:rsidRDefault="00BE6308">
      <w:pPr>
        <w:pStyle w:val="BodyText"/>
        <w:spacing w:before="2"/>
        <w:ind w:left="118" w:right="107" w:firstLine="544"/>
        <w:jc w:val="both"/>
      </w:pPr>
      <w:r>
        <w:rPr>
          <w:color w:val="3B383B"/>
        </w:rPr>
        <w:t xml:space="preserve">Universities need sophisticated pedagogies that expose students to real-life issues and problems in real-life context. Fortunately, ample opportunities are available for the university to collaborate with the community and organizations in the </w:t>
      </w:r>
      <w:r>
        <w:rPr>
          <w:color w:val="3B383B"/>
          <w:spacing w:val="-5"/>
        </w:rPr>
        <w:t>community</w:t>
      </w:r>
      <w:r>
        <w:rPr>
          <w:color w:val="545254"/>
          <w:spacing w:val="-5"/>
        </w:rPr>
        <w:t xml:space="preserve">, </w:t>
      </w:r>
      <w:r>
        <w:rPr>
          <w:color w:val="3B383B"/>
        </w:rPr>
        <w:t xml:space="preserve">and to respond to </w:t>
      </w:r>
      <w:r w:rsidR="001F0499">
        <w:rPr>
          <w:color w:val="3B383B"/>
        </w:rPr>
        <w:t>community needs (McAlister, 2004</w:t>
      </w:r>
      <w:r>
        <w:rPr>
          <w:color w:val="3B383B"/>
        </w:rPr>
        <w:t xml:space="preserve">). </w:t>
      </w:r>
      <w:r w:rsidR="001F0499">
        <w:rPr>
          <w:color w:val="3B383B"/>
        </w:rPr>
        <w:t>To fully integrate and institutionalize</w:t>
      </w:r>
      <w:r w:rsidR="001F0499">
        <w:rPr>
          <w:color w:val="545254"/>
          <w:spacing w:val="-3"/>
        </w:rPr>
        <w:t>, and</w:t>
      </w:r>
      <w:r w:rsidR="001F0499">
        <w:rPr>
          <w:color w:val="3B383B"/>
        </w:rPr>
        <w:t xml:space="preserve"> thus</w:t>
      </w:r>
      <w:r>
        <w:rPr>
          <w:color w:val="3B383B"/>
        </w:rPr>
        <w:t xml:space="preserve"> sustain</w:t>
      </w:r>
    </w:p>
    <w:p w:rsidR="00B17011" w:rsidRDefault="00B17011">
      <w:pPr>
        <w:jc w:val="both"/>
        <w:sectPr w:rsidR="00B17011">
          <w:headerReference w:type="even" r:id="rId12"/>
          <w:headerReference w:type="default" r:id="rId13"/>
          <w:pgSz w:w="12240" w:h="15840"/>
          <w:pgMar w:top="1100" w:right="1280" w:bottom="280" w:left="1380" w:header="874" w:footer="0" w:gutter="0"/>
          <w:pgNumType w:start="142"/>
          <w:cols w:space="720"/>
        </w:sectPr>
      </w:pPr>
    </w:p>
    <w:p w:rsidR="00E8034C" w:rsidRPr="001C402C" w:rsidRDefault="00E8034C" w:rsidP="00E8034C">
      <w:pPr>
        <w:spacing w:before="11"/>
        <w:ind w:left="20" w:right="-15" w:firstLine="269"/>
        <w:jc w:val="center"/>
        <w:rPr>
          <w:sz w:val="21"/>
        </w:rPr>
      </w:pPr>
      <w:r w:rsidRPr="001C402C">
        <w:rPr>
          <w:w w:val="95"/>
          <w:sz w:val="21"/>
        </w:rPr>
        <w:lastRenderedPageBreak/>
        <w:t>WORKMAN and BERRY: BUILDING THE FIVER/FIVE STAKEHOLDER RESEARCH FRAMEWORK: UNDERSTANDING ENGAGED LEARNING IN THE BUSINESS SCHOOL</w:t>
      </w:r>
    </w:p>
    <w:p w:rsidR="00B17011" w:rsidRDefault="00B17011">
      <w:pPr>
        <w:pStyle w:val="BodyText"/>
        <w:spacing w:before="5"/>
        <w:rPr>
          <w:sz w:val="22"/>
        </w:rPr>
      </w:pPr>
    </w:p>
    <w:p w:rsidR="00B17011" w:rsidRDefault="00BE6308">
      <w:pPr>
        <w:pStyle w:val="BodyText"/>
        <w:spacing w:line="242" w:lineRule="auto"/>
        <w:ind w:left="106" w:right="145" w:firstLine="2"/>
        <w:jc w:val="both"/>
      </w:pPr>
      <w:r>
        <w:rPr>
          <w:color w:val="3B383B"/>
        </w:rPr>
        <w:t xml:space="preserve">university civic engagement, the university must build on a solid intellectual rationale that addresses and defines the intellectual project of the university's civic engagement. </w:t>
      </w:r>
      <w:r>
        <w:rPr>
          <w:rFonts w:ascii="Arial"/>
          <w:color w:val="3B383B"/>
        </w:rPr>
        <w:t xml:space="preserve">In </w:t>
      </w:r>
      <w:r>
        <w:rPr>
          <w:color w:val="3B383B"/>
        </w:rPr>
        <w:t>some cases, this includes specifying researchable questions and conceptual problems and using the university as a change agent (Ostrander, 2004)</w:t>
      </w:r>
      <w:r>
        <w:rPr>
          <w:color w:val="595B5B"/>
        </w:rPr>
        <w:t xml:space="preserve">. </w:t>
      </w:r>
      <w:r>
        <w:rPr>
          <w:color w:val="3B383B"/>
        </w:rPr>
        <w:t xml:space="preserve">The evidence indicates that institutional initiatives associated with civic engagement and service and engaged learning can be sustaining sources of change, and not just an ephemeral fad. </w:t>
      </w:r>
      <w:r>
        <w:rPr>
          <w:rFonts w:ascii="Arial"/>
          <w:color w:val="3B383B"/>
        </w:rPr>
        <w:t xml:space="preserve">In </w:t>
      </w:r>
      <w:r>
        <w:rPr>
          <w:color w:val="3B383B"/>
        </w:rPr>
        <w:t>addition, they can be aligned with other changes taking place in the academy and produce both broad and deep change that includes individuals (e.g. student, faculty), institutions, and communities (Hatcher and Bringle, 2004). By becoming more civically engaged, institutions of higher education will be modeling a socially responsible behavior for their students. Finally, engaged learning will serve the self-interests of the academy by garnering recognition from external stakeholders such as funders, government officials, alumni, and community leaders (Harkovy, 1998).</w:t>
      </w:r>
    </w:p>
    <w:p w:rsidR="00B17011" w:rsidRDefault="00B17011">
      <w:pPr>
        <w:pStyle w:val="BodyText"/>
        <w:spacing w:before="1"/>
      </w:pPr>
    </w:p>
    <w:p w:rsidR="00B17011" w:rsidRDefault="00BE6308">
      <w:pPr>
        <w:pStyle w:val="ListParagraph"/>
        <w:numPr>
          <w:ilvl w:val="1"/>
          <w:numId w:val="32"/>
        </w:numPr>
        <w:tabs>
          <w:tab w:val="left" w:pos="2255"/>
        </w:tabs>
        <w:ind w:left="2254" w:hanging="296"/>
        <w:jc w:val="left"/>
        <w:rPr>
          <w:i/>
          <w:color w:val="3B383B"/>
          <w:sz w:val="23"/>
        </w:rPr>
      </w:pPr>
      <w:r>
        <w:rPr>
          <w:i/>
          <w:color w:val="3B383B"/>
          <w:w w:val="105"/>
          <w:sz w:val="23"/>
        </w:rPr>
        <w:t>Benefits of Engaged Learning for the Community</w:t>
      </w:r>
      <w:r>
        <w:rPr>
          <w:i/>
          <w:color w:val="3B383B"/>
          <w:spacing w:val="-41"/>
          <w:w w:val="105"/>
          <w:sz w:val="23"/>
        </w:rPr>
        <w:t xml:space="preserve"> </w:t>
      </w:r>
      <w:r>
        <w:rPr>
          <w:i/>
          <w:color w:val="3B383B"/>
          <w:w w:val="105"/>
          <w:sz w:val="23"/>
        </w:rPr>
        <w:t>Client</w:t>
      </w:r>
    </w:p>
    <w:p w:rsidR="00B17011" w:rsidRDefault="00B17011">
      <w:pPr>
        <w:pStyle w:val="BodyText"/>
        <w:spacing w:before="4"/>
        <w:rPr>
          <w:i/>
          <w:sz w:val="25"/>
        </w:rPr>
      </w:pPr>
    </w:p>
    <w:p w:rsidR="00B17011" w:rsidRDefault="00BE6308">
      <w:pPr>
        <w:pStyle w:val="BodyText"/>
        <w:ind w:left="106" w:right="137" w:firstLine="547"/>
        <w:jc w:val="both"/>
      </w:pPr>
      <w:r>
        <w:rPr>
          <w:color w:val="3B383B"/>
        </w:rPr>
        <w:t xml:space="preserve">A goal of engaged learning is that each party benefits, learns from, and teaches the other during the course of the experience (Jacoby, 2003). Students believe that they were engaged </w:t>
      </w:r>
      <w:r w:rsidR="00875CF0">
        <w:rPr>
          <w:color w:val="3B383B"/>
        </w:rPr>
        <w:t>in an</w:t>
      </w:r>
      <w:r>
        <w:rPr>
          <w:color w:val="3B383B"/>
        </w:rPr>
        <w:t xml:space="preserve"> exchange of value between their client and themselves, and that their contributions were significant and meaningful to the community client (Berry and Workman, 2007). Engaged learning is different from case study or internship because student actions have genuine potential to change the circumstance of the client or the client's client (Berry and Workman, 2007). The hands-on experience is not theoretical, but practical and "real" and therefore, it has real benefits for the community client. Engaged learning is action-orientated and the project often includes implementation of the students' work, so students experience challenges that test their classroom learning (Godfrey, Illes, and Berry, 2005), but community clients also experience real work and real benefit from the students'</w:t>
      </w:r>
      <w:r>
        <w:rPr>
          <w:color w:val="3B383B"/>
          <w:spacing w:val="36"/>
        </w:rPr>
        <w:t xml:space="preserve"> </w:t>
      </w:r>
      <w:r>
        <w:rPr>
          <w:color w:val="3B383B"/>
        </w:rPr>
        <w:t>work.</w:t>
      </w:r>
    </w:p>
    <w:p w:rsidR="00B17011" w:rsidRDefault="00B17011">
      <w:pPr>
        <w:pStyle w:val="BodyText"/>
        <w:spacing w:before="3"/>
      </w:pPr>
    </w:p>
    <w:p w:rsidR="00B17011" w:rsidRDefault="00BE6308">
      <w:pPr>
        <w:pStyle w:val="ListParagraph"/>
        <w:numPr>
          <w:ilvl w:val="1"/>
          <w:numId w:val="32"/>
        </w:numPr>
        <w:tabs>
          <w:tab w:val="left" w:pos="2572"/>
        </w:tabs>
        <w:spacing w:before="1"/>
        <w:ind w:left="2571" w:hanging="259"/>
        <w:jc w:val="left"/>
        <w:rPr>
          <w:i/>
          <w:color w:val="3B383B"/>
          <w:sz w:val="23"/>
        </w:rPr>
      </w:pPr>
      <w:r>
        <w:rPr>
          <w:i/>
          <w:color w:val="3B383B"/>
          <w:w w:val="105"/>
          <w:sz w:val="23"/>
        </w:rPr>
        <w:t>Benefits of Engaged Learning/or the</w:t>
      </w:r>
      <w:r>
        <w:rPr>
          <w:i/>
          <w:color w:val="3B383B"/>
          <w:spacing w:val="42"/>
          <w:w w:val="105"/>
          <w:sz w:val="23"/>
        </w:rPr>
        <w:t xml:space="preserve"> </w:t>
      </w:r>
      <w:r>
        <w:rPr>
          <w:i/>
          <w:color w:val="3B383B"/>
          <w:w w:val="105"/>
          <w:sz w:val="23"/>
        </w:rPr>
        <w:t>Community</w:t>
      </w:r>
    </w:p>
    <w:p w:rsidR="00B17011" w:rsidRDefault="00B17011">
      <w:pPr>
        <w:pStyle w:val="BodyText"/>
        <w:spacing w:before="7"/>
        <w:rPr>
          <w:i/>
        </w:rPr>
      </w:pPr>
    </w:p>
    <w:p w:rsidR="00B17011" w:rsidRDefault="00BE6308">
      <w:pPr>
        <w:pStyle w:val="BodyText"/>
        <w:spacing w:line="242" w:lineRule="auto"/>
        <w:ind w:left="125" w:right="120" w:firstLine="546"/>
        <w:jc w:val="both"/>
      </w:pPr>
      <w:r>
        <w:rPr>
          <w:color w:val="3B383B"/>
        </w:rPr>
        <w:t xml:space="preserve">What is perhaps most challenging is establishing and maintaining </w:t>
      </w:r>
      <w:r w:rsidR="008E7854">
        <w:rPr>
          <w:color w:val="3B383B"/>
        </w:rPr>
        <w:t>relationships across</w:t>
      </w:r>
      <w:r>
        <w:rPr>
          <w:color w:val="3B383B"/>
        </w:rPr>
        <w:t xml:space="preserve"> social, cultural, and economic divides</w:t>
      </w:r>
      <w:r>
        <w:rPr>
          <w:color w:val="595B5B"/>
        </w:rPr>
        <w:t xml:space="preserve">. </w:t>
      </w:r>
      <w:r>
        <w:rPr>
          <w:color w:val="3B383B"/>
        </w:rPr>
        <w:t>Inequalities of power and resources exist between the university and the community that seem to be often endemic to these relationships (Maurrasse, 2001)</w:t>
      </w:r>
      <w:r>
        <w:rPr>
          <w:color w:val="595B5B"/>
        </w:rPr>
        <w:t xml:space="preserve">. </w:t>
      </w:r>
      <w:r>
        <w:rPr>
          <w:color w:val="3B383B"/>
        </w:rPr>
        <w:t>A key factor in building a campus community partnership is the willingness and ability of the university to share power, decision making, and material resources with local communities, and to actively and consistently demonstrate this in how the work is organized (Ostrander, 2004). Often the community is taken for granted and essentially ignored by the university, and service and engaged learning helps in bringing these taken for granted relation-ships into focus for all engaged stakeholders.</w:t>
      </w:r>
    </w:p>
    <w:p w:rsidR="00B17011" w:rsidRDefault="00B17011">
      <w:pPr>
        <w:pStyle w:val="BodyText"/>
        <w:spacing w:before="3"/>
        <w:rPr>
          <w:sz w:val="23"/>
        </w:rPr>
      </w:pPr>
    </w:p>
    <w:p w:rsidR="00B17011" w:rsidRDefault="00BE6308">
      <w:pPr>
        <w:pStyle w:val="ListParagraph"/>
        <w:numPr>
          <w:ilvl w:val="0"/>
          <w:numId w:val="32"/>
        </w:numPr>
        <w:tabs>
          <w:tab w:val="left" w:pos="3694"/>
        </w:tabs>
        <w:ind w:left="3693" w:hanging="572"/>
        <w:jc w:val="left"/>
        <w:rPr>
          <w:b/>
          <w:color w:val="3B383B"/>
          <w:sz w:val="23"/>
        </w:rPr>
      </w:pPr>
      <w:r>
        <w:rPr>
          <w:b/>
          <w:color w:val="3B383B"/>
          <w:w w:val="105"/>
          <w:sz w:val="23"/>
        </w:rPr>
        <w:t>Future Research</w:t>
      </w:r>
      <w:r>
        <w:rPr>
          <w:b/>
          <w:color w:val="3B383B"/>
          <w:spacing w:val="-8"/>
          <w:w w:val="105"/>
          <w:sz w:val="23"/>
        </w:rPr>
        <w:t xml:space="preserve"> </w:t>
      </w:r>
      <w:r>
        <w:rPr>
          <w:b/>
          <w:color w:val="3B383B"/>
          <w:w w:val="105"/>
          <w:sz w:val="23"/>
        </w:rPr>
        <w:t>Directions</w:t>
      </w:r>
    </w:p>
    <w:p w:rsidR="00B17011" w:rsidRDefault="00B17011">
      <w:pPr>
        <w:pStyle w:val="BodyText"/>
        <w:spacing w:before="6"/>
        <w:rPr>
          <w:b/>
        </w:rPr>
      </w:pPr>
    </w:p>
    <w:p w:rsidR="00B17011" w:rsidRDefault="00BE6308">
      <w:pPr>
        <w:pStyle w:val="BodyText"/>
        <w:ind w:left="135" w:right="106" w:firstLine="532"/>
        <w:jc w:val="both"/>
      </w:pPr>
      <w:r>
        <w:rPr>
          <w:color w:val="3B383B"/>
        </w:rPr>
        <w:t>This research is intended to provide a theoretical framework for universities and business schools toward better understanding and assessing the diverse stakeholder outcomes related to delivering on a service and engaged-learning mission. Many areas are ripe for future research, some of which are implied by this framework. First, although the purpose of this research was theoretical, some student data was included to add depth of perception of how students   believed</w:t>
      </w:r>
    </w:p>
    <w:p w:rsidR="00B17011" w:rsidRDefault="00B17011">
      <w:pPr>
        <w:jc w:val="both"/>
        <w:sectPr w:rsidR="00B17011">
          <w:pgSz w:w="12240" w:h="15840"/>
          <w:pgMar w:top="1040" w:right="1480" w:bottom="280" w:left="1120" w:header="811" w:footer="0" w:gutter="0"/>
          <w:cols w:space="720"/>
        </w:sectPr>
      </w:pPr>
    </w:p>
    <w:p w:rsidR="00B17011" w:rsidRDefault="00B17011">
      <w:pPr>
        <w:pStyle w:val="BodyText"/>
        <w:rPr>
          <w:sz w:val="20"/>
        </w:rPr>
      </w:pPr>
    </w:p>
    <w:p w:rsidR="00B17011" w:rsidRDefault="00B17011">
      <w:pPr>
        <w:pStyle w:val="BodyText"/>
        <w:spacing w:before="10"/>
        <w:rPr>
          <w:sz w:val="22"/>
        </w:rPr>
      </w:pPr>
    </w:p>
    <w:p w:rsidR="00B17011" w:rsidRDefault="00BE6308">
      <w:pPr>
        <w:pStyle w:val="BodyText"/>
        <w:ind w:left="122" w:right="104" w:firstLine="6"/>
        <w:jc w:val="both"/>
      </w:pPr>
      <w:r>
        <w:rPr>
          <w:color w:val="3B383B"/>
        </w:rPr>
        <w:t>that their educational experiences had been enriched by the service and engaged-learning pedagogy</w:t>
      </w:r>
      <w:r>
        <w:rPr>
          <w:color w:val="545456"/>
        </w:rPr>
        <w:t xml:space="preserve">. </w:t>
      </w:r>
      <w:r>
        <w:rPr>
          <w:color w:val="3B383B"/>
        </w:rPr>
        <w:t xml:space="preserve">In an effort to better understand these value added stakeholder outcomes, future research should include data collected from each of the other stakeholder </w:t>
      </w:r>
      <w:r w:rsidR="00030732">
        <w:rPr>
          <w:color w:val="3B383B"/>
        </w:rPr>
        <w:t>groups; namely</w:t>
      </w:r>
      <w:r>
        <w:rPr>
          <w:color w:val="545456"/>
        </w:rPr>
        <w:t xml:space="preserve">, </w:t>
      </w:r>
      <w:r>
        <w:rPr>
          <w:color w:val="3B383B"/>
        </w:rPr>
        <w:t xml:space="preserve">faculty, university administrators, community clients, and community leaders. </w:t>
      </w:r>
      <w:r>
        <w:rPr>
          <w:color w:val="3B383B"/>
          <w:sz w:val="23"/>
        </w:rPr>
        <w:t xml:space="preserve">In </w:t>
      </w:r>
      <w:r>
        <w:rPr>
          <w:color w:val="3B383B"/>
        </w:rPr>
        <w:t>addition, as enhanced business reciprocity of information, knowledge and networking among community partners results from service and engaged-learning pedagogy</w:t>
      </w:r>
      <w:r>
        <w:rPr>
          <w:color w:val="545456"/>
        </w:rPr>
        <w:t xml:space="preserve">, </w:t>
      </w:r>
      <w:r>
        <w:rPr>
          <w:color w:val="3B383B"/>
        </w:rPr>
        <w:t xml:space="preserve">future research should focus on </w:t>
      </w:r>
      <w:r>
        <w:rPr>
          <w:color w:val="3B383B"/>
          <w:w w:val="95"/>
        </w:rPr>
        <w:t>investigating the</w:t>
      </w:r>
      <w:r w:rsidR="00030732">
        <w:rPr>
          <w:color w:val="3B383B"/>
          <w:w w:val="95"/>
        </w:rPr>
        <w:t xml:space="preserve"> </w:t>
      </w:r>
      <w:r>
        <w:rPr>
          <w:color w:val="3B383B"/>
          <w:w w:val="95"/>
        </w:rPr>
        <w:t>quality of these COIU1ections and the resultant benefits to the various stakeholders.</w:t>
      </w:r>
    </w:p>
    <w:p w:rsidR="00B17011" w:rsidRDefault="00BE6308">
      <w:pPr>
        <w:pStyle w:val="BodyText"/>
        <w:spacing w:before="4" w:line="237" w:lineRule="auto"/>
        <w:ind w:left="112" w:right="122" w:firstLine="554"/>
        <w:jc w:val="both"/>
      </w:pPr>
      <w:r>
        <w:rPr>
          <w:color w:val="3B383B"/>
        </w:rPr>
        <w:t xml:space="preserve">As universities embrace a service and engaged-learning mission, and as the Carnegie Foundation brands them as institutions of </w:t>
      </w:r>
      <w:r>
        <w:rPr>
          <w:color w:val="3B383B"/>
          <w:spacing w:val="-9"/>
        </w:rPr>
        <w:t>distinction</w:t>
      </w:r>
      <w:r>
        <w:rPr>
          <w:color w:val="545456"/>
          <w:spacing w:val="-9"/>
        </w:rPr>
        <w:t xml:space="preserve">, </w:t>
      </w:r>
      <w:r>
        <w:rPr>
          <w:color w:val="3B383B"/>
        </w:rPr>
        <w:t xml:space="preserve">it would </w:t>
      </w:r>
      <w:r>
        <w:rPr>
          <w:color w:val="3B383B"/>
          <w:sz w:val="22"/>
        </w:rPr>
        <w:t xml:space="preserve">be </w:t>
      </w:r>
      <w:r>
        <w:rPr>
          <w:color w:val="3B383B"/>
        </w:rPr>
        <w:t xml:space="preserve">relevant to explore development results among and across universities longitudinally. That </w:t>
      </w:r>
      <w:r>
        <w:rPr>
          <w:color w:val="3B383B"/>
          <w:spacing w:val="-3"/>
        </w:rPr>
        <w:t>is</w:t>
      </w:r>
      <w:r>
        <w:rPr>
          <w:color w:val="545456"/>
          <w:spacing w:val="-3"/>
        </w:rPr>
        <w:t xml:space="preserve">, </w:t>
      </w:r>
      <w:r>
        <w:rPr>
          <w:color w:val="3B383B"/>
        </w:rPr>
        <w:t>a university whose new mission includes this initiative may seek to correlate increased alumni development funds to the direct effects of this initiative through research. A future call to research is also self-evident about the economic value generated within the community as a result of employing students in service and engaged-learning missions. It is reasonable to expect that those business schools delivering on this mission would be contributing economically to their communities at a higher rate than those business</w:t>
      </w:r>
      <w:r>
        <w:rPr>
          <w:color w:val="3B383B"/>
          <w:spacing w:val="-11"/>
        </w:rPr>
        <w:t xml:space="preserve"> </w:t>
      </w:r>
      <w:r>
        <w:rPr>
          <w:color w:val="3B383B"/>
        </w:rPr>
        <w:t>schools</w:t>
      </w:r>
      <w:r>
        <w:rPr>
          <w:color w:val="3B383B"/>
          <w:spacing w:val="-6"/>
        </w:rPr>
        <w:t xml:space="preserve"> </w:t>
      </w:r>
      <w:r>
        <w:rPr>
          <w:color w:val="3B383B"/>
        </w:rPr>
        <w:t>not</w:t>
      </w:r>
      <w:r>
        <w:rPr>
          <w:color w:val="3B383B"/>
          <w:spacing w:val="-11"/>
        </w:rPr>
        <w:t xml:space="preserve"> </w:t>
      </w:r>
      <w:r>
        <w:rPr>
          <w:color w:val="3B383B"/>
        </w:rPr>
        <w:t>strategically</w:t>
      </w:r>
      <w:r>
        <w:rPr>
          <w:color w:val="3B383B"/>
          <w:spacing w:val="8"/>
        </w:rPr>
        <w:t xml:space="preserve"> </w:t>
      </w:r>
      <w:r>
        <w:rPr>
          <w:color w:val="3B383B"/>
        </w:rPr>
        <w:t>positioned</w:t>
      </w:r>
      <w:r>
        <w:rPr>
          <w:color w:val="3B383B"/>
          <w:spacing w:val="-8"/>
        </w:rPr>
        <w:t xml:space="preserve"> </w:t>
      </w:r>
      <w:r>
        <w:rPr>
          <w:color w:val="3B383B"/>
        </w:rPr>
        <w:t>to</w:t>
      </w:r>
      <w:r>
        <w:rPr>
          <w:color w:val="3B383B"/>
          <w:spacing w:val="-18"/>
        </w:rPr>
        <w:t xml:space="preserve"> </w:t>
      </w:r>
      <w:r>
        <w:rPr>
          <w:color w:val="3B383B"/>
        </w:rPr>
        <w:t>deliver</w:t>
      </w:r>
      <w:r>
        <w:rPr>
          <w:color w:val="3B383B"/>
          <w:spacing w:val="-8"/>
        </w:rPr>
        <w:t xml:space="preserve"> </w:t>
      </w:r>
      <w:r>
        <w:rPr>
          <w:color w:val="3B383B"/>
        </w:rPr>
        <w:t>this</w:t>
      </w:r>
      <w:r>
        <w:rPr>
          <w:color w:val="3B383B"/>
          <w:spacing w:val="-17"/>
        </w:rPr>
        <w:t xml:space="preserve"> </w:t>
      </w:r>
      <w:r>
        <w:rPr>
          <w:color w:val="3B383B"/>
          <w:spacing w:val="-8"/>
        </w:rPr>
        <w:t>pedagogy</w:t>
      </w:r>
      <w:r>
        <w:rPr>
          <w:color w:val="231F1F"/>
          <w:spacing w:val="-8"/>
        </w:rPr>
        <w:t>.</w:t>
      </w:r>
      <w:r>
        <w:rPr>
          <w:color w:val="231F1F"/>
          <w:spacing w:val="-3"/>
        </w:rPr>
        <w:t xml:space="preserve"> </w:t>
      </w:r>
      <w:r>
        <w:rPr>
          <w:color w:val="3B383B"/>
          <w:sz w:val="25"/>
        </w:rPr>
        <w:t>In</w:t>
      </w:r>
      <w:r>
        <w:rPr>
          <w:color w:val="3B383B"/>
          <w:spacing w:val="-14"/>
          <w:sz w:val="25"/>
        </w:rPr>
        <w:t xml:space="preserve"> </w:t>
      </w:r>
      <w:r>
        <w:rPr>
          <w:color w:val="3B383B"/>
        </w:rPr>
        <w:t>addition,</w:t>
      </w:r>
      <w:r>
        <w:rPr>
          <w:color w:val="3B383B"/>
          <w:spacing w:val="-13"/>
        </w:rPr>
        <w:t xml:space="preserve"> </w:t>
      </w:r>
      <w:r>
        <w:rPr>
          <w:color w:val="3B383B"/>
        </w:rPr>
        <w:t>alumni</w:t>
      </w:r>
      <w:r>
        <w:rPr>
          <w:color w:val="3B383B"/>
          <w:spacing w:val="1"/>
        </w:rPr>
        <w:t xml:space="preserve"> </w:t>
      </w:r>
      <w:r>
        <w:rPr>
          <w:color w:val="3B383B"/>
        </w:rPr>
        <w:t>relations could be investigated to determine the strength and duration of relationship between alumni and their alma</w:t>
      </w:r>
      <w:r>
        <w:rPr>
          <w:color w:val="3B383B"/>
          <w:spacing w:val="-1"/>
        </w:rPr>
        <w:t xml:space="preserve"> </w:t>
      </w:r>
      <w:r>
        <w:rPr>
          <w:color w:val="3B383B"/>
        </w:rPr>
        <w:t>maters.</w:t>
      </w:r>
    </w:p>
    <w:p w:rsidR="00B17011" w:rsidRDefault="00B17011">
      <w:pPr>
        <w:pStyle w:val="BodyText"/>
        <w:spacing w:before="7"/>
        <w:rPr>
          <w:sz w:val="23"/>
        </w:rPr>
      </w:pPr>
    </w:p>
    <w:p w:rsidR="00B17011" w:rsidRDefault="00BE6308">
      <w:pPr>
        <w:pStyle w:val="Heading1"/>
        <w:numPr>
          <w:ilvl w:val="0"/>
          <w:numId w:val="32"/>
        </w:numPr>
        <w:tabs>
          <w:tab w:val="left" w:pos="4403"/>
        </w:tabs>
        <w:ind w:left="4402" w:hanging="369"/>
        <w:jc w:val="left"/>
        <w:rPr>
          <w:color w:val="3B383B"/>
        </w:rPr>
      </w:pPr>
      <w:r>
        <w:rPr>
          <w:color w:val="3B383B"/>
        </w:rPr>
        <w:t>Conclusion</w:t>
      </w:r>
    </w:p>
    <w:p w:rsidR="00B17011" w:rsidRDefault="00B17011">
      <w:pPr>
        <w:pStyle w:val="BodyText"/>
        <w:spacing w:before="6"/>
        <w:rPr>
          <w:b/>
          <w:sz w:val="23"/>
        </w:rPr>
      </w:pPr>
    </w:p>
    <w:p w:rsidR="00B17011" w:rsidRDefault="00BE6308">
      <w:pPr>
        <w:pStyle w:val="BodyText"/>
        <w:spacing w:line="237" w:lineRule="auto"/>
        <w:ind w:left="103" w:right="121" w:firstLine="550"/>
        <w:jc w:val="both"/>
      </w:pPr>
      <w:r>
        <w:rPr>
          <w:color w:val="3B383B"/>
        </w:rPr>
        <w:t>Engaged learning's experiential nature makes use of Kolb's (1984) cycle for effective learning by providing real</w:t>
      </w:r>
      <w:r>
        <w:rPr>
          <w:color w:val="545456"/>
        </w:rPr>
        <w:t>-</w:t>
      </w:r>
      <w:r>
        <w:rPr>
          <w:color w:val="3B383B"/>
        </w:rPr>
        <w:t>world practice where business students experience, reflect upon, conceptualize, and implement their classroom knowledge. Students expressed gaining keen insight about the complexity of issues raised within a real business context, as well as a sense of confidence about the quality of contributions they will be prepared to make as business professionals in the future.</w:t>
      </w:r>
    </w:p>
    <w:p w:rsidR="00B17011" w:rsidRDefault="00BE6308">
      <w:pPr>
        <w:pStyle w:val="BodyText"/>
        <w:spacing w:before="23" w:line="237" w:lineRule="auto"/>
        <w:ind w:left="103" w:right="136" w:firstLine="538"/>
        <w:jc w:val="both"/>
      </w:pPr>
      <w:r>
        <w:rPr>
          <w:color w:val="3B383B"/>
        </w:rPr>
        <w:t>To define the engaged university solely in ethical and educational terms will likely mean that engagement will continue to be a marginalized activity in which only a few community­ minded faculty and students will choose to be involved as service added onto their normal activities (Ostrander, 2004)</w:t>
      </w:r>
      <w:r>
        <w:rPr>
          <w:color w:val="231F1F"/>
        </w:rPr>
        <w:t xml:space="preserve">. </w:t>
      </w:r>
      <w:r>
        <w:rPr>
          <w:color w:val="3B383B"/>
        </w:rPr>
        <w:t xml:space="preserve">The good news is that faculty and universities choose their own futures at least in part, based on how they individually face challenges, and the values they choose to follow when making personal and corporate decisions </w:t>
      </w:r>
      <w:r w:rsidR="00030732">
        <w:rPr>
          <w:color w:val="3B383B"/>
        </w:rPr>
        <w:t>and subsequent behaviors</w:t>
      </w:r>
      <w:r>
        <w:rPr>
          <w:color w:val="231F1F"/>
        </w:rPr>
        <w:t xml:space="preserve">. </w:t>
      </w:r>
      <w:r>
        <w:rPr>
          <w:color w:val="3B383B"/>
        </w:rPr>
        <w:t>Where does the business school go from here?</w:t>
      </w:r>
    </w:p>
    <w:p w:rsidR="00B17011" w:rsidRDefault="00BE6308">
      <w:pPr>
        <w:pStyle w:val="BodyText"/>
        <w:spacing w:before="14" w:line="237" w:lineRule="auto"/>
        <w:ind w:left="100" w:right="129" w:firstLine="542"/>
        <w:jc w:val="both"/>
      </w:pPr>
      <w:r>
        <w:rPr>
          <w:color w:val="3B383B"/>
        </w:rPr>
        <w:t xml:space="preserve">The purpose of this research was to begin to answer this important strategic </w:t>
      </w:r>
      <w:r>
        <w:rPr>
          <w:color w:val="3B383B"/>
          <w:spacing w:val="-10"/>
        </w:rPr>
        <w:t>question</w:t>
      </w:r>
      <w:r>
        <w:rPr>
          <w:color w:val="545456"/>
          <w:spacing w:val="-10"/>
        </w:rPr>
        <w:t xml:space="preserve">. </w:t>
      </w:r>
      <w:r>
        <w:rPr>
          <w:color w:val="3B383B"/>
        </w:rPr>
        <w:t>Business schools and universities have needed a framework from which to better understand the benefits of service and engaged learning among diverse stakeholders</w:t>
      </w:r>
      <w:r>
        <w:rPr>
          <w:color w:val="545456"/>
        </w:rPr>
        <w:t xml:space="preserve">. </w:t>
      </w:r>
      <w:r>
        <w:rPr>
          <w:color w:val="3B383B"/>
        </w:rPr>
        <w:t xml:space="preserve">Many have </w:t>
      </w:r>
      <w:r w:rsidR="00154345">
        <w:rPr>
          <w:color w:val="3B383B"/>
        </w:rPr>
        <w:t>previously been</w:t>
      </w:r>
      <w:r>
        <w:rPr>
          <w:color w:val="3B383B"/>
        </w:rPr>
        <w:t xml:space="preserve"> unsure about the value added by this pedagogy, and some have wondered if it is even worth resource</w:t>
      </w:r>
      <w:r>
        <w:rPr>
          <w:color w:val="3B383B"/>
          <w:spacing w:val="-8"/>
        </w:rPr>
        <w:t xml:space="preserve"> </w:t>
      </w:r>
      <w:r>
        <w:rPr>
          <w:color w:val="3B383B"/>
        </w:rPr>
        <w:t>allocation</w:t>
      </w:r>
      <w:r>
        <w:rPr>
          <w:color w:val="3B383B"/>
          <w:spacing w:val="-13"/>
        </w:rPr>
        <w:t xml:space="preserve"> </w:t>
      </w:r>
      <w:r>
        <w:rPr>
          <w:color w:val="3B383B"/>
        </w:rPr>
        <w:t>and</w:t>
      </w:r>
      <w:r>
        <w:rPr>
          <w:color w:val="3B383B"/>
          <w:spacing w:val="-9"/>
        </w:rPr>
        <w:t xml:space="preserve"> </w:t>
      </w:r>
      <w:r>
        <w:rPr>
          <w:color w:val="3B383B"/>
        </w:rPr>
        <w:t>faculty</w:t>
      </w:r>
      <w:r>
        <w:rPr>
          <w:color w:val="3B383B"/>
          <w:spacing w:val="-5"/>
        </w:rPr>
        <w:t xml:space="preserve"> </w:t>
      </w:r>
      <w:r>
        <w:rPr>
          <w:color w:val="3B383B"/>
        </w:rPr>
        <w:t>investment</w:t>
      </w:r>
      <w:r>
        <w:rPr>
          <w:color w:val="3B383B"/>
          <w:spacing w:val="2"/>
        </w:rPr>
        <w:t xml:space="preserve"> </w:t>
      </w:r>
      <w:r>
        <w:rPr>
          <w:color w:val="3B383B"/>
        </w:rPr>
        <w:t>(Eyler</w:t>
      </w:r>
      <w:r>
        <w:rPr>
          <w:color w:val="3B383B"/>
          <w:spacing w:val="-21"/>
        </w:rPr>
        <w:t xml:space="preserve"> </w:t>
      </w:r>
      <w:r>
        <w:rPr>
          <w:color w:val="3B383B"/>
        </w:rPr>
        <w:t>et</w:t>
      </w:r>
      <w:r>
        <w:rPr>
          <w:color w:val="3B383B"/>
          <w:spacing w:val="7"/>
        </w:rPr>
        <w:t xml:space="preserve"> </w:t>
      </w:r>
      <w:r>
        <w:rPr>
          <w:color w:val="3B383B"/>
        </w:rPr>
        <w:t>al.</w:t>
      </w:r>
      <w:r>
        <w:rPr>
          <w:color w:val="3B383B"/>
          <w:spacing w:val="-15"/>
        </w:rPr>
        <w:t xml:space="preserve"> </w:t>
      </w:r>
      <w:r>
        <w:rPr>
          <w:color w:val="3B383B"/>
          <w:spacing w:val="4"/>
        </w:rPr>
        <w:t>200I)</w:t>
      </w:r>
      <w:r>
        <w:rPr>
          <w:color w:val="231F1F"/>
          <w:spacing w:val="4"/>
        </w:rPr>
        <w:t>.</w:t>
      </w:r>
      <w:r>
        <w:rPr>
          <w:color w:val="231F1F"/>
          <w:spacing w:val="2"/>
        </w:rPr>
        <w:t xml:space="preserve"> </w:t>
      </w:r>
      <w:r>
        <w:rPr>
          <w:color w:val="3B383B"/>
        </w:rPr>
        <w:t>Future</w:t>
      </w:r>
      <w:r>
        <w:rPr>
          <w:color w:val="3B383B"/>
          <w:spacing w:val="-14"/>
        </w:rPr>
        <w:t xml:space="preserve"> </w:t>
      </w:r>
      <w:r>
        <w:rPr>
          <w:color w:val="3B383B"/>
        </w:rPr>
        <w:t>strategic</w:t>
      </w:r>
      <w:r>
        <w:rPr>
          <w:color w:val="3B383B"/>
          <w:spacing w:val="-8"/>
        </w:rPr>
        <w:t xml:space="preserve"> </w:t>
      </w:r>
      <w:r>
        <w:rPr>
          <w:color w:val="3B383B"/>
        </w:rPr>
        <w:t>plaIU1ing</w:t>
      </w:r>
      <w:r>
        <w:rPr>
          <w:color w:val="3B383B"/>
          <w:spacing w:val="-11"/>
        </w:rPr>
        <w:t xml:space="preserve"> </w:t>
      </w:r>
      <w:r>
        <w:rPr>
          <w:color w:val="3B383B"/>
        </w:rPr>
        <w:t>stands</w:t>
      </w:r>
      <w:r>
        <w:rPr>
          <w:color w:val="3B383B"/>
          <w:spacing w:val="-7"/>
        </w:rPr>
        <w:t xml:space="preserve"> </w:t>
      </w:r>
      <w:r>
        <w:rPr>
          <w:color w:val="3B383B"/>
        </w:rPr>
        <w:t xml:space="preserve">to be more directed and outcomes measured by employing the Five R/Five Stakeholder research framework. The framework also provides an impetus for business schools to further investigate the quality of stakeholder relationships, as well as the value that the business school is delivering to the university and greater </w:t>
      </w:r>
      <w:r>
        <w:rPr>
          <w:color w:val="3B383B"/>
          <w:spacing w:val="-3"/>
        </w:rPr>
        <w:t>community</w:t>
      </w:r>
      <w:r>
        <w:rPr>
          <w:color w:val="231F1F"/>
          <w:spacing w:val="-3"/>
        </w:rPr>
        <w:t xml:space="preserve">. </w:t>
      </w:r>
      <w:r>
        <w:rPr>
          <w:color w:val="3B383B"/>
        </w:rPr>
        <w:t xml:space="preserve">The Five R/Five </w:t>
      </w:r>
      <w:r w:rsidR="00154345">
        <w:rPr>
          <w:color w:val="3B383B"/>
        </w:rPr>
        <w:t>Stakeholder research framework</w:t>
      </w:r>
      <w:r>
        <w:rPr>
          <w:color w:val="3B383B"/>
        </w:rPr>
        <w:t xml:space="preserve"> serves a useful role in overall strategic plaIU1ing and assessment processes to identify specific value-added deliverables derived from service and engaged-learning pedagogy, as well as providing ideas and directions for future</w:t>
      </w:r>
      <w:r>
        <w:rPr>
          <w:color w:val="3B383B"/>
          <w:spacing w:val="-26"/>
        </w:rPr>
        <w:t xml:space="preserve"> </w:t>
      </w:r>
      <w:r>
        <w:rPr>
          <w:color w:val="3B383B"/>
        </w:rPr>
        <w:t>research.</w:t>
      </w:r>
    </w:p>
    <w:p w:rsidR="00B17011" w:rsidRDefault="00B17011">
      <w:pPr>
        <w:spacing w:line="237" w:lineRule="auto"/>
        <w:jc w:val="both"/>
        <w:sectPr w:rsidR="00B17011">
          <w:pgSz w:w="12240" w:h="15840"/>
          <w:pgMar w:top="1100" w:right="1140" w:bottom="280" w:left="1520" w:header="874" w:footer="0" w:gutter="0"/>
          <w:cols w:space="720"/>
        </w:sectPr>
      </w:pPr>
    </w:p>
    <w:p w:rsidR="00B17011" w:rsidRDefault="00BE6308">
      <w:pPr>
        <w:tabs>
          <w:tab w:val="left" w:pos="1391"/>
          <w:tab w:val="right" w:pos="9522"/>
        </w:tabs>
        <w:spacing w:before="62" w:line="241" w:lineRule="exact"/>
        <w:ind w:left="134"/>
        <w:rPr>
          <w:sz w:val="21"/>
        </w:rPr>
      </w:pPr>
      <w:r>
        <w:rPr>
          <w:color w:val="3B383B"/>
          <w:sz w:val="21"/>
        </w:rPr>
        <w:lastRenderedPageBreak/>
        <w:t>VOL.</w:t>
      </w:r>
      <w:r>
        <w:rPr>
          <w:color w:val="3B383B"/>
          <w:spacing w:val="-43"/>
          <w:sz w:val="21"/>
        </w:rPr>
        <w:t xml:space="preserve"> </w:t>
      </w:r>
      <w:r>
        <w:rPr>
          <w:color w:val="3B383B"/>
          <w:sz w:val="21"/>
        </w:rPr>
        <w:t>9</w:t>
      </w:r>
      <w:r>
        <w:rPr>
          <w:color w:val="3B383B"/>
          <w:sz w:val="21"/>
        </w:rPr>
        <w:tab/>
        <w:t>WORKMAN</w:t>
      </w:r>
      <w:r>
        <w:rPr>
          <w:color w:val="3B383B"/>
          <w:spacing w:val="-39"/>
          <w:sz w:val="21"/>
        </w:rPr>
        <w:t xml:space="preserve"> </w:t>
      </w:r>
      <w:r>
        <w:rPr>
          <w:color w:val="3B383B"/>
          <w:sz w:val="21"/>
        </w:rPr>
        <w:t>and</w:t>
      </w:r>
      <w:r>
        <w:rPr>
          <w:color w:val="3B383B"/>
          <w:spacing w:val="-32"/>
          <w:sz w:val="21"/>
        </w:rPr>
        <w:t xml:space="preserve"> </w:t>
      </w:r>
      <w:r>
        <w:rPr>
          <w:color w:val="3B383B"/>
          <w:sz w:val="21"/>
        </w:rPr>
        <w:t>BERRY:</w:t>
      </w:r>
      <w:r>
        <w:rPr>
          <w:color w:val="3B383B"/>
          <w:spacing w:val="-36"/>
          <w:sz w:val="21"/>
        </w:rPr>
        <w:t xml:space="preserve"> </w:t>
      </w:r>
      <w:r>
        <w:rPr>
          <w:color w:val="3B383B"/>
          <w:sz w:val="21"/>
        </w:rPr>
        <w:t>BUILDING</w:t>
      </w:r>
      <w:r>
        <w:rPr>
          <w:color w:val="3B383B"/>
          <w:spacing w:val="-33"/>
          <w:sz w:val="21"/>
        </w:rPr>
        <w:t xml:space="preserve"> </w:t>
      </w:r>
      <w:r>
        <w:rPr>
          <w:color w:val="3B383B"/>
          <w:sz w:val="21"/>
        </w:rPr>
        <w:t>THE</w:t>
      </w:r>
      <w:r>
        <w:rPr>
          <w:color w:val="3B383B"/>
          <w:spacing w:val="-40"/>
          <w:sz w:val="21"/>
        </w:rPr>
        <w:t xml:space="preserve"> </w:t>
      </w:r>
      <w:r>
        <w:rPr>
          <w:color w:val="3B383B"/>
          <w:sz w:val="21"/>
        </w:rPr>
        <w:t>FIVE</w:t>
      </w:r>
      <w:r>
        <w:rPr>
          <w:color w:val="3B383B"/>
          <w:spacing w:val="-35"/>
          <w:sz w:val="21"/>
        </w:rPr>
        <w:t xml:space="preserve"> </w:t>
      </w:r>
      <w:r>
        <w:rPr>
          <w:color w:val="3B383B"/>
          <w:sz w:val="21"/>
        </w:rPr>
        <w:t>R/FIVE</w:t>
      </w:r>
      <w:r>
        <w:rPr>
          <w:color w:val="3B383B"/>
          <w:spacing w:val="-40"/>
          <w:sz w:val="21"/>
        </w:rPr>
        <w:t xml:space="preserve"> </w:t>
      </w:r>
      <w:r>
        <w:rPr>
          <w:color w:val="3B383B"/>
          <w:sz w:val="21"/>
        </w:rPr>
        <w:t>STAK.EHOLDER</w:t>
      </w:r>
      <w:r>
        <w:rPr>
          <w:color w:val="3B383B"/>
          <w:spacing w:val="-33"/>
          <w:sz w:val="21"/>
        </w:rPr>
        <w:t xml:space="preserve"> </w:t>
      </w:r>
      <w:r>
        <w:rPr>
          <w:color w:val="3B383B"/>
          <w:sz w:val="21"/>
        </w:rPr>
        <w:t>RESEARCH</w:t>
      </w:r>
      <w:r>
        <w:rPr>
          <w:color w:val="3B383B"/>
          <w:sz w:val="21"/>
        </w:rPr>
        <w:tab/>
        <w:t>145</w:t>
      </w:r>
    </w:p>
    <w:p w:rsidR="00B17011" w:rsidRDefault="00BE6308">
      <w:pPr>
        <w:spacing w:line="241" w:lineRule="exact"/>
        <w:ind w:left="1122"/>
        <w:rPr>
          <w:sz w:val="21"/>
        </w:rPr>
      </w:pPr>
      <w:r>
        <w:rPr>
          <w:color w:val="3B383B"/>
          <w:w w:val="95"/>
          <w:sz w:val="21"/>
        </w:rPr>
        <w:t xml:space="preserve">FRAMEWORK: </w:t>
      </w:r>
      <w:r w:rsidR="00103777">
        <w:rPr>
          <w:color w:val="3B383B"/>
          <w:w w:val="95"/>
          <w:sz w:val="21"/>
        </w:rPr>
        <w:t>UNDERSTANDING ENGAGED</w:t>
      </w:r>
      <w:r>
        <w:rPr>
          <w:color w:val="3B383B"/>
          <w:w w:val="95"/>
          <w:sz w:val="21"/>
        </w:rPr>
        <w:t xml:space="preserve"> LEARNING IN THE BUSINESS SCHOOL</w:t>
      </w:r>
    </w:p>
    <w:p w:rsidR="00B17011" w:rsidRDefault="00B17011">
      <w:pPr>
        <w:pStyle w:val="BodyText"/>
        <w:rPr>
          <w:sz w:val="22"/>
        </w:rPr>
      </w:pPr>
    </w:p>
    <w:p w:rsidR="00B17011" w:rsidRDefault="00B17011">
      <w:pPr>
        <w:pStyle w:val="BodyText"/>
        <w:spacing w:before="6"/>
        <w:rPr>
          <w:sz w:val="25"/>
        </w:rPr>
      </w:pPr>
    </w:p>
    <w:p w:rsidR="00B17011" w:rsidRDefault="00BE6308">
      <w:pPr>
        <w:ind w:left="1191" w:right="1204"/>
        <w:jc w:val="center"/>
        <w:rPr>
          <w:b/>
          <w:sz w:val="23"/>
        </w:rPr>
      </w:pPr>
      <w:r>
        <w:rPr>
          <w:b/>
          <w:color w:val="3B383B"/>
          <w:w w:val="105"/>
          <w:sz w:val="23"/>
        </w:rPr>
        <w:t>References</w:t>
      </w:r>
    </w:p>
    <w:p w:rsidR="00B17011" w:rsidRDefault="00B17011">
      <w:pPr>
        <w:pStyle w:val="BodyText"/>
        <w:spacing w:before="9"/>
        <w:rPr>
          <w:b/>
        </w:rPr>
      </w:pPr>
    </w:p>
    <w:p w:rsidR="00B17011" w:rsidRDefault="00BE6308">
      <w:pPr>
        <w:spacing w:line="237" w:lineRule="auto"/>
        <w:ind w:left="471" w:right="139" w:hanging="349"/>
        <w:jc w:val="both"/>
        <w:rPr>
          <w:sz w:val="24"/>
        </w:rPr>
      </w:pPr>
      <w:r>
        <w:rPr>
          <w:b/>
          <w:color w:val="3B383B"/>
          <w:sz w:val="23"/>
        </w:rPr>
        <w:t xml:space="preserve">Batchelder, T. H., and S. Root. </w:t>
      </w:r>
      <w:r>
        <w:rPr>
          <w:color w:val="3B383B"/>
          <w:sz w:val="24"/>
        </w:rPr>
        <w:t>1994. "Effects of an Undergraduate Program to Integrate Academic Learning and Service: Cognitive Prosocial Cognitive</w:t>
      </w:r>
      <w:r>
        <w:rPr>
          <w:color w:val="525254"/>
          <w:sz w:val="24"/>
        </w:rPr>
        <w:t xml:space="preserve">, </w:t>
      </w:r>
      <w:r>
        <w:rPr>
          <w:color w:val="3B383B"/>
          <w:sz w:val="24"/>
        </w:rPr>
        <w:t xml:space="preserve">and Identity Outcomes." </w:t>
      </w:r>
      <w:r>
        <w:rPr>
          <w:i/>
          <w:color w:val="3B383B"/>
          <w:sz w:val="24"/>
        </w:rPr>
        <w:t xml:space="preserve">Journal of Adolescence, </w:t>
      </w:r>
      <w:r>
        <w:rPr>
          <w:color w:val="3B383B"/>
          <w:sz w:val="24"/>
        </w:rPr>
        <w:t>17: 341-356.</w:t>
      </w:r>
    </w:p>
    <w:p w:rsidR="00B17011" w:rsidRDefault="00BE6308">
      <w:pPr>
        <w:pStyle w:val="BodyText"/>
        <w:spacing w:before="3"/>
        <w:ind w:left="478" w:right="133" w:hanging="366"/>
        <w:jc w:val="both"/>
      </w:pPr>
      <w:r>
        <w:rPr>
          <w:b/>
          <w:color w:val="3B383B"/>
          <w:sz w:val="23"/>
        </w:rPr>
        <w:t xml:space="preserve">Bawden, </w:t>
      </w:r>
      <w:r>
        <w:rPr>
          <w:b/>
          <w:color w:val="3B383B"/>
          <w:sz w:val="25"/>
        </w:rPr>
        <w:t xml:space="preserve">R. </w:t>
      </w:r>
      <w:r>
        <w:rPr>
          <w:color w:val="3B383B"/>
        </w:rPr>
        <w:t>2000. CHESP and the Scholarship of Engagement: Strategies towards a Universe of Human Discourse: Center for Higher Education Service Partnerships</w:t>
      </w:r>
      <w:r>
        <w:rPr>
          <w:color w:val="525254"/>
        </w:rPr>
        <w:t xml:space="preserve">. </w:t>
      </w:r>
      <w:r>
        <w:rPr>
          <w:color w:val="3B383B"/>
        </w:rPr>
        <w:t>(Report).</w:t>
      </w:r>
    </w:p>
    <w:p w:rsidR="00B17011" w:rsidRDefault="00BE6308">
      <w:pPr>
        <w:spacing w:line="237" w:lineRule="auto"/>
        <w:ind w:left="474" w:right="147" w:hanging="353"/>
        <w:jc w:val="both"/>
        <w:rPr>
          <w:sz w:val="24"/>
        </w:rPr>
      </w:pPr>
      <w:r>
        <w:rPr>
          <w:b/>
          <w:color w:val="3B383B"/>
          <w:sz w:val="23"/>
        </w:rPr>
        <w:t xml:space="preserve">Berry, G. </w:t>
      </w:r>
      <w:r>
        <w:rPr>
          <w:b/>
          <w:color w:val="3B383B"/>
          <w:sz w:val="25"/>
        </w:rPr>
        <w:t xml:space="preserve">R., </w:t>
      </w:r>
      <w:r>
        <w:rPr>
          <w:b/>
          <w:color w:val="3B383B"/>
          <w:sz w:val="23"/>
        </w:rPr>
        <w:t xml:space="preserve">and </w:t>
      </w:r>
      <w:r>
        <w:rPr>
          <w:b/>
          <w:color w:val="3B383B"/>
          <w:sz w:val="25"/>
        </w:rPr>
        <w:t xml:space="preserve">M. </w:t>
      </w:r>
      <w:r w:rsidR="00D72E31">
        <w:rPr>
          <w:b/>
          <w:color w:val="3B383B"/>
          <w:sz w:val="23"/>
        </w:rPr>
        <w:t>Taylor.</w:t>
      </w:r>
      <w:r>
        <w:rPr>
          <w:b/>
          <w:color w:val="525254"/>
          <w:sz w:val="23"/>
        </w:rPr>
        <w:t xml:space="preserve"> </w:t>
      </w:r>
      <w:r>
        <w:rPr>
          <w:color w:val="3B383B"/>
          <w:sz w:val="24"/>
        </w:rPr>
        <w:t>2006... Service-Lea</w:t>
      </w:r>
      <w:r w:rsidR="00D72E31">
        <w:rPr>
          <w:color w:val="3B383B"/>
          <w:sz w:val="24"/>
        </w:rPr>
        <w:t>rn</w:t>
      </w:r>
      <w:r>
        <w:rPr>
          <w:color w:val="3B383B"/>
          <w:sz w:val="24"/>
        </w:rPr>
        <w:t xml:space="preserve">ing as an Instructional Tool for University Educators: The Case Method of Steroids." </w:t>
      </w:r>
      <w:r>
        <w:rPr>
          <w:i/>
          <w:color w:val="3B383B"/>
          <w:sz w:val="24"/>
        </w:rPr>
        <w:t xml:space="preserve">International Journal of Case Research and Application, </w:t>
      </w:r>
      <w:r>
        <w:rPr>
          <w:color w:val="3B383B"/>
          <w:sz w:val="24"/>
        </w:rPr>
        <w:t>18(2): 179-192</w:t>
      </w:r>
      <w:r>
        <w:rPr>
          <w:color w:val="525254"/>
          <w:sz w:val="24"/>
        </w:rPr>
        <w:t>.</w:t>
      </w:r>
    </w:p>
    <w:p w:rsidR="00B17011" w:rsidRDefault="00BE6308">
      <w:pPr>
        <w:spacing w:before="8"/>
        <w:ind w:left="467" w:right="153" w:hanging="355"/>
        <w:jc w:val="both"/>
        <w:rPr>
          <w:sz w:val="24"/>
        </w:rPr>
      </w:pPr>
      <w:r>
        <w:rPr>
          <w:b/>
          <w:color w:val="3B383B"/>
          <w:sz w:val="23"/>
        </w:rPr>
        <w:t xml:space="preserve">Berry, G. </w:t>
      </w:r>
      <w:r>
        <w:rPr>
          <w:b/>
          <w:color w:val="3B383B"/>
          <w:sz w:val="25"/>
        </w:rPr>
        <w:t xml:space="preserve">R., </w:t>
      </w:r>
      <w:r>
        <w:rPr>
          <w:b/>
          <w:color w:val="3B383B"/>
          <w:sz w:val="23"/>
        </w:rPr>
        <w:t xml:space="preserve">and </w:t>
      </w:r>
      <w:r>
        <w:rPr>
          <w:b/>
          <w:color w:val="3B383B"/>
          <w:sz w:val="25"/>
        </w:rPr>
        <w:t xml:space="preserve">L. </w:t>
      </w:r>
      <w:r>
        <w:rPr>
          <w:b/>
          <w:color w:val="3B383B"/>
          <w:sz w:val="23"/>
        </w:rPr>
        <w:t xml:space="preserve">Workman. </w:t>
      </w:r>
      <w:r>
        <w:rPr>
          <w:color w:val="3B383B"/>
          <w:spacing w:val="-3"/>
          <w:sz w:val="24"/>
        </w:rPr>
        <w:t>2007</w:t>
      </w:r>
      <w:r>
        <w:rPr>
          <w:color w:val="525254"/>
          <w:spacing w:val="-3"/>
          <w:sz w:val="24"/>
        </w:rPr>
        <w:t xml:space="preserve">. </w:t>
      </w:r>
      <w:r>
        <w:rPr>
          <w:color w:val="3B383B"/>
          <w:sz w:val="24"/>
        </w:rPr>
        <w:t xml:space="preserve">"Broadening Student Societal </w:t>
      </w:r>
      <w:r w:rsidR="00D72E31">
        <w:rPr>
          <w:color w:val="3B383B"/>
          <w:sz w:val="24"/>
        </w:rPr>
        <w:t>Awareness through Service</w:t>
      </w:r>
      <w:r>
        <w:rPr>
          <w:color w:val="3B383B"/>
          <w:sz w:val="24"/>
        </w:rPr>
        <w:t xml:space="preserve"> Lea</w:t>
      </w:r>
      <w:r w:rsidR="00D72E31">
        <w:rPr>
          <w:color w:val="3B383B"/>
          <w:sz w:val="24"/>
        </w:rPr>
        <w:t>rn</w:t>
      </w:r>
      <w:r>
        <w:rPr>
          <w:color w:val="3B383B"/>
          <w:sz w:val="24"/>
        </w:rPr>
        <w:t xml:space="preserve">ing and Civic Engagement." </w:t>
      </w:r>
      <w:r>
        <w:rPr>
          <w:i/>
          <w:color w:val="3B383B"/>
          <w:sz w:val="24"/>
        </w:rPr>
        <w:t xml:space="preserve">Marketing Education Review, </w:t>
      </w:r>
      <w:r>
        <w:rPr>
          <w:color w:val="3B383B"/>
          <w:sz w:val="24"/>
        </w:rPr>
        <w:t>l 7(fall):</w:t>
      </w:r>
      <w:r>
        <w:rPr>
          <w:color w:val="3B383B"/>
          <w:spacing w:val="-28"/>
          <w:sz w:val="24"/>
        </w:rPr>
        <w:t xml:space="preserve"> </w:t>
      </w:r>
      <w:r>
        <w:rPr>
          <w:color w:val="3B383B"/>
          <w:sz w:val="24"/>
        </w:rPr>
        <w:t>21-32.</w:t>
      </w:r>
    </w:p>
    <w:p w:rsidR="00B17011" w:rsidRDefault="00BE6308">
      <w:pPr>
        <w:spacing w:line="242" w:lineRule="auto"/>
        <w:ind w:left="473" w:right="133" w:hanging="352"/>
        <w:jc w:val="both"/>
        <w:rPr>
          <w:sz w:val="24"/>
        </w:rPr>
      </w:pPr>
      <w:r>
        <w:rPr>
          <w:b/>
          <w:color w:val="3B383B"/>
          <w:sz w:val="23"/>
        </w:rPr>
        <w:t xml:space="preserve">Boss, J. A. </w:t>
      </w:r>
      <w:r>
        <w:rPr>
          <w:color w:val="3B383B"/>
          <w:sz w:val="24"/>
        </w:rPr>
        <w:t>1994. "The Effect of Commu</w:t>
      </w:r>
      <w:r w:rsidR="00700489">
        <w:rPr>
          <w:color w:val="3B383B"/>
          <w:sz w:val="24"/>
        </w:rPr>
        <w:t xml:space="preserve">nity Service Work on the Moral </w:t>
      </w:r>
      <w:r>
        <w:rPr>
          <w:color w:val="3B383B"/>
          <w:sz w:val="24"/>
        </w:rPr>
        <w:t xml:space="preserve">Development of College Ethnic Students." </w:t>
      </w:r>
      <w:r>
        <w:rPr>
          <w:i/>
          <w:color w:val="3B383B"/>
          <w:sz w:val="24"/>
        </w:rPr>
        <w:t xml:space="preserve">Journal </w:t>
      </w:r>
      <w:r w:rsidR="00700489">
        <w:rPr>
          <w:i/>
          <w:color w:val="3B383B"/>
          <w:sz w:val="24"/>
        </w:rPr>
        <w:t>of Moral</w:t>
      </w:r>
      <w:r>
        <w:rPr>
          <w:i/>
          <w:color w:val="3B383B"/>
          <w:sz w:val="24"/>
        </w:rPr>
        <w:t xml:space="preserve"> Education, </w:t>
      </w:r>
      <w:r>
        <w:rPr>
          <w:color w:val="3B383B"/>
          <w:sz w:val="24"/>
        </w:rPr>
        <w:t>23(2)</w:t>
      </w:r>
      <w:r>
        <w:rPr>
          <w:color w:val="525254"/>
          <w:sz w:val="24"/>
        </w:rPr>
        <w:t xml:space="preserve">: </w:t>
      </w:r>
      <w:r>
        <w:rPr>
          <w:color w:val="3B383B"/>
          <w:sz w:val="24"/>
        </w:rPr>
        <w:t>183-198.</w:t>
      </w:r>
    </w:p>
    <w:p w:rsidR="00B17011" w:rsidRDefault="00BE6308">
      <w:pPr>
        <w:spacing w:before="7" w:line="276" w:lineRule="exact"/>
        <w:ind w:left="112"/>
        <w:rPr>
          <w:sz w:val="24"/>
        </w:rPr>
      </w:pPr>
      <w:r>
        <w:rPr>
          <w:b/>
          <w:color w:val="3B383B"/>
          <w:w w:val="105"/>
          <w:sz w:val="23"/>
        </w:rPr>
        <w:t xml:space="preserve">Boyer, E, </w:t>
      </w:r>
      <w:r>
        <w:rPr>
          <w:color w:val="3B383B"/>
          <w:w w:val="105"/>
          <w:sz w:val="24"/>
        </w:rPr>
        <w:t xml:space="preserve">1990. </w:t>
      </w:r>
      <w:r>
        <w:rPr>
          <w:i/>
          <w:color w:val="3B383B"/>
          <w:w w:val="105"/>
          <w:sz w:val="24"/>
        </w:rPr>
        <w:t>Scholarship Reconsidered</w:t>
      </w:r>
      <w:r>
        <w:rPr>
          <w:i/>
          <w:color w:val="525254"/>
          <w:w w:val="105"/>
          <w:sz w:val="24"/>
        </w:rPr>
        <w:t xml:space="preserve">. </w:t>
      </w:r>
      <w:r>
        <w:rPr>
          <w:color w:val="3B383B"/>
          <w:w w:val="105"/>
          <w:sz w:val="24"/>
        </w:rPr>
        <w:t>Princeton: Carnegie Foundation.</w:t>
      </w:r>
    </w:p>
    <w:p w:rsidR="00B17011" w:rsidRDefault="00BE6308">
      <w:pPr>
        <w:spacing w:before="2"/>
        <w:ind w:left="112"/>
        <w:rPr>
          <w:sz w:val="24"/>
        </w:rPr>
      </w:pPr>
      <w:r>
        <w:rPr>
          <w:b/>
          <w:color w:val="3B383B"/>
          <w:sz w:val="23"/>
        </w:rPr>
        <w:t>Boyer, E</w:t>
      </w:r>
      <w:r>
        <w:rPr>
          <w:b/>
          <w:color w:val="525254"/>
          <w:sz w:val="23"/>
        </w:rPr>
        <w:t xml:space="preserve">.  </w:t>
      </w:r>
      <w:r>
        <w:rPr>
          <w:color w:val="3B383B"/>
          <w:sz w:val="24"/>
        </w:rPr>
        <w:t>1994</w:t>
      </w:r>
      <w:r>
        <w:rPr>
          <w:color w:val="525254"/>
          <w:sz w:val="24"/>
        </w:rPr>
        <w:t xml:space="preserve">.   </w:t>
      </w:r>
      <w:r>
        <w:rPr>
          <w:color w:val="3B383B"/>
          <w:sz w:val="24"/>
        </w:rPr>
        <w:t xml:space="preserve">"Creating the New American College." </w:t>
      </w:r>
      <w:r>
        <w:rPr>
          <w:i/>
          <w:color w:val="3B383B"/>
          <w:sz w:val="24"/>
        </w:rPr>
        <w:t xml:space="preserve">Chronicle of Higher Education, </w:t>
      </w:r>
      <w:r>
        <w:rPr>
          <w:color w:val="3B383B"/>
          <w:sz w:val="24"/>
        </w:rPr>
        <w:t>9: A48</w:t>
      </w:r>
      <w:r>
        <w:rPr>
          <w:color w:val="525254"/>
          <w:sz w:val="24"/>
        </w:rPr>
        <w:t>.</w:t>
      </w:r>
    </w:p>
    <w:p w:rsidR="00B17011" w:rsidRDefault="00BE6308">
      <w:pPr>
        <w:spacing w:before="21" w:line="268" w:lineRule="exact"/>
        <w:ind w:left="472" w:right="140" w:hanging="360"/>
        <w:jc w:val="both"/>
        <w:rPr>
          <w:sz w:val="24"/>
        </w:rPr>
      </w:pPr>
      <w:r>
        <w:rPr>
          <w:b/>
          <w:color w:val="3B383B"/>
          <w:sz w:val="23"/>
        </w:rPr>
        <w:t xml:space="preserve">Boyte, H. C., and N. N. Kari. </w:t>
      </w:r>
      <w:r>
        <w:rPr>
          <w:color w:val="3B383B"/>
          <w:sz w:val="24"/>
        </w:rPr>
        <w:t xml:space="preserve">1996. </w:t>
      </w:r>
      <w:r>
        <w:rPr>
          <w:i/>
          <w:color w:val="3B383B"/>
          <w:sz w:val="24"/>
        </w:rPr>
        <w:t xml:space="preserve">Building America:  The </w:t>
      </w:r>
      <w:r w:rsidR="00700489">
        <w:rPr>
          <w:i/>
          <w:color w:val="3B383B"/>
          <w:sz w:val="24"/>
        </w:rPr>
        <w:t>Democratic Promise</w:t>
      </w:r>
      <w:r>
        <w:rPr>
          <w:i/>
          <w:color w:val="3B383B"/>
          <w:sz w:val="24"/>
        </w:rPr>
        <w:t xml:space="preserve"> of Public Work. </w:t>
      </w:r>
      <w:r>
        <w:rPr>
          <w:color w:val="3B383B"/>
          <w:sz w:val="24"/>
        </w:rPr>
        <w:t>Philadelphia: Temple University</w:t>
      </w:r>
      <w:r>
        <w:rPr>
          <w:color w:val="3B383B"/>
          <w:spacing w:val="20"/>
          <w:sz w:val="24"/>
        </w:rPr>
        <w:t xml:space="preserve"> </w:t>
      </w:r>
      <w:r>
        <w:rPr>
          <w:color w:val="3B383B"/>
          <w:sz w:val="24"/>
        </w:rPr>
        <w:t>Press.</w:t>
      </w:r>
    </w:p>
    <w:p w:rsidR="00B17011" w:rsidRDefault="00BE6308">
      <w:pPr>
        <w:spacing w:line="242" w:lineRule="auto"/>
        <w:ind w:left="122" w:right="148" w:hanging="10"/>
        <w:jc w:val="right"/>
        <w:rPr>
          <w:sz w:val="24"/>
        </w:rPr>
      </w:pPr>
      <w:r>
        <w:rPr>
          <w:b/>
          <w:color w:val="3B383B"/>
          <w:sz w:val="23"/>
        </w:rPr>
        <w:t xml:space="preserve">Braxton, J., A. Sullivan, and </w:t>
      </w:r>
      <w:r>
        <w:rPr>
          <w:rFonts w:ascii="Arial"/>
          <w:b/>
          <w:color w:val="3B383B"/>
          <w:sz w:val="23"/>
        </w:rPr>
        <w:t xml:space="preserve">R. </w:t>
      </w:r>
      <w:r>
        <w:rPr>
          <w:b/>
          <w:color w:val="3B383B"/>
          <w:sz w:val="23"/>
        </w:rPr>
        <w:t xml:space="preserve">Johnson. </w:t>
      </w:r>
      <w:r>
        <w:rPr>
          <w:color w:val="3B383B"/>
          <w:spacing w:val="-9"/>
          <w:sz w:val="24"/>
        </w:rPr>
        <w:t>1997</w:t>
      </w:r>
      <w:r>
        <w:rPr>
          <w:color w:val="525254"/>
          <w:spacing w:val="-9"/>
          <w:sz w:val="24"/>
        </w:rPr>
        <w:t xml:space="preserve">. </w:t>
      </w:r>
      <w:r>
        <w:rPr>
          <w:color w:val="525254"/>
          <w:sz w:val="24"/>
        </w:rPr>
        <w:t>"</w:t>
      </w:r>
      <w:r>
        <w:rPr>
          <w:color w:val="3B383B"/>
          <w:sz w:val="24"/>
        </w:rPr>
        <w:t>Appraising Tinto</w:t>
      </w:r>
      <w:r>
        <w:rPr>
          <w:color w:val="525254"/>
          <w:sz w:val="24"/>
        </w:rPr>
        <w:t xml:space="preserve">' </w:t>
      </w:r>
      <w:r>
        <w:rPr>
          <w:color w:val="3B383B"/>
          <w:sz w:val="24"/>
        </w:rPr>
        <w:t>s Theory of</w:t>
      </w:r>
      <w:r>
        <w:rPr>
          <w:color w:val="3B383B"/>
          <w:spacing w:val="56"/>
          <w:sz w:val="24"/>
        </w:rPr>
        <w:t xml:space="preserve"> </w:t>
      </w:r>
      <w:r>
        <w:rPr>
          <w:color w:val="3B383B"/>
          <w:sz w:val="24"/>
        </w:rPr>
        <w:t>College Student</w:t>
      </w:r>
      <w:r>
        <w:rPr>
          <w:color w:val="3B383B"/>
          <w:w w:val="97"/>
          <w:sz w:val="24"/>
        </w:rPr>
        <w:t xml:space="preserve"> </w:t>
      </w:r>
      <w:r>
        <w:rPr>
          <w:color w:val="3B383B"/>
          <w:spacing w:val="-6"/>
          <w:sz w:val="24"/>
        </w:rPr>
        <w:t>Departure</w:t>
      </w:r>
      <w:r>
        <w:rPr>
          <w:color w:val="525254"/>
          <w:spacing w:val="-6"/>
          <w:sz w:val="24"/>
        </w:rPr>
        <w:t>.</w:t>
      </w:r>
      <w:r>
        <w:rPr>
          <w:color w:val="3B383B"/>
          <w:spacing w:val="-6"/>
          <w:sz w:val="24"/>
        </w:rPr>
        <w:t xml:space="preserve">" </w:t>
      </w:r>
      <w:r>
        <w:rPr>
          <w:color w:val="3B383B"/>
          <w:sz w:val="24"/>
        </w:rPr>
        <w:t xml:space="preserve">In </w:t>
      </w:r>
      <w:r>
        <w:rPr>
          <w:i/>
          <w:color w:val="3B383B"/>
          <w:sz w:val="24"/>
        </w:rPr>
        <w:t xml:space="preserve">Higher </w:t>
      </w:r>
      <w:r>
        <w:rPr>
          <w:i/>
          <w:color w:val="3B383B"/>
          <w:spacing w:val="-5"/>
          <w:sz w:val="24"/>
        </w:rPr>
        <w:t>Education</w:t>
      </w:r>
      <w:r>
        <w:rPr>
          <w:i/>
          <w:color w:val="525254"/>
          <w:spacing w:val="-5"/>
          <w:sz w:val="24"/>
        </w:rPr>
        <w:t xml:space="preserve">: </w:t>
      </w:r>
      <w:r>
        <w:rPr>
          <w:i/>
          <w:color w:val="3B383B"/>
          <w:sz w:val="24"/>
        </w:rPr>
        <w:t xml:space="preserve">Handbook of Theory and </w:t>
      </w:r>
      <w:r>
        <w:rPr>
          <w:i/>
          <w:color w:val="3B383B"/>
          <w:spacing w:val="-7"/>
          <w:sz w:val="24"/>
        </w:rPr>
        <w:t>Research</w:t>
      </w:r>
      <w:r>
        <w:rPr>
          <w:i/>
          <w:color w:val="525254"/>
          <w:spacing w:val="-7"/>
          <w:sz w:val="24"/>
        </w:rPr>
        <w:t xml:space="preserve">, </w:t>
      </w:r>
      <w:r>
        <w:rPr>
          <w:color w:val="3B383B"/>
          <w:sz w:val="24"/>
        </w:rPr>
        <w:t>ed. J. Smart, 7</w:t>
      </w:r>
      <w:r>
        <w:rPr>
          <w:color w:val="525254"/>
          <w:sz w:val="24"/>
        </w:rPr>
        <w:t xml:space="preserve">: </w:t>
      </w:r>
      <w:r>
        <w:rPr>
          <w:color w:val="3B383B"/>
          <w:spacing w:val="-3"/>
          <w:sz w:val="24"/>
        </w:rPr>
        <w:t>107-159</w:t>
      </w:r>
      <w:r>
        <w:rPr>
          <w:color w:val="525254"/>
          <w:spacing w:val="-3"/>
          <w:sz w:val="24"/>
        </w:rPr>
        <w:t>.</w:t>
      </w:r>
      <w:r>
        <w:rPr>
          <w:color w:val="525254"/>
          <w:sz w:val="24"/>
        </w:rPr>
        <w:t xml:space="preserve"> </w:t>
      </w:r>
      <w:r>
        <w:rPr>
          <w:b/>
          <w:color w:val="3B383B"/>
          <w:sz w:val="23"/>
        </w:rPr>
        <w:t xml:space="preserve">Brown, K.  A.  </w:t>
      </w:r>
      <w:r>
        <w:rPr>
          <w:color w:val="3B383B"/>
          <w:sz w:val="24"/>
        </w:rPr>
        <w:t>2000. "</w:t>
      </w:r>
      <w:r w:rsidR="00700489">
        <w:rPr>
          <w:color w:val="3B383B"/>
          <w:sz w:val="24"/>
        </w:rPr>
        <w:t>Developing Project</w:t>
      </w:r>
      <w:r>
        <w:rPr>
          <w:color w:val="3B383B"/>
          <w:sz w:val="24"/>
        </w:rPr>
        <w:t xml:space="preserve"> Management </w:t>
      </w:r>
      <w:r>
        <w:rPr>
          <w:color w:val="3B383B"/>
          <w:spacing w:val="2"/>
          <w:sz w:val="24"/>
        </w:rPr>
        <w:t>Skills</w:t>
      </w:r>
      <w:r>
        <w:rPr>
          <w:color w:val="525254"/>
          <w:spacing w:val="2"/>
          <w:sz w:val="24"/>
        </w:rPr>
        <w:t xml:space="preserve">:  </w:t>
      </w:r>
      <w:r>
        <w:rPr>
          <w:color w:val="3B383B"/>
          <w:sz w:val="24"/>
        </w:rPr>
        <w:t xml:space="preserve">A Service-learning </w:t>
      </w:r>
      <w:r>
        <w:rPr>
          <w:color w:val="3B383B"/>
          <w:spacing w:val="-11"/>
          <w:sz w:val="24"/>
        </w:rPr>
        <w:t>Approach</w:t>
      </w:r>
      <w:r>
        <w:rPr>
          <w:color w:val="525254"/>
          <w:spacing w:val="-11"/>
          <w:sz w:val="24"/>
        </w:rPr>
        <w:t>"</w:t>
      </w:r>
      <w:r>
        <w:rPr>
          <w:color w:val="3B383B"/>
          <w:spacing w:val="-11"/>
          <w:sz w:val="24"/>
        </w:rPr>
        <w:t>.</w:t>
      </w:r>
    </w:p>
    <w:p w:rsidR="00B17011" w:rsidRDefault="00BE6308">
      <w:pPr>
        <w:spacing w:line="276" w:lineRule="exact"/>
        <w:ind w:left="488"/>
        <w:rPr>
          <w:sz w:val="24"/>
        </w:rPr>
      </w:pPr>
      <w:r>
        <w:rPr>
          <w:i/>
          <w:color w:val="3B383B"/>
          <w:sz w:val="24"/>
        </w:rPr>
        <w:t xml:space="preserve">Project Management Journal, </w:t>
      </w:r>
      <w:r>
        <w:rPr>
          <w:color w:val="3B383B"/>
          <w:sz w:val="24"/>
        </w:rPr>
        <w:t>31(4): 53-59.</w:t>
      </w:r>
    </w:p>
    <w:p w:rsidR="00B17011" w:rsidRDefault="00BE6308">
      <w:pPr>
        <w:pStyle w:val="BodyText"/>
        <w:spacing w:before="3" w:line="242" w:lineRule="auto"/>
        <w:ind w:left="480" w:right="146" w:hanging="363"/>
        <w:jc w:val="both"/>
      </w:pPr>
      <w:r>
        <w:rPr>
          <w:b/>
          <w:color w:val="3B383B"/>
          <w:sz w:val="23"/>
        </w:rPr>
        <w:t xml:space="preserve">Carnegie Foundation. </w:t>
      </w:r>
      <w:r>
        <w:rPr>
          <w:color w:val="3B383B"/>
        </w:rPr>
        <w:t>2009</w:t>
      </w:r>
      <w:r>
        <w:rPr>
          <w:color w:val="525254"/>
        </w:rPr>
        <w:t xml:space="preserve">. </w:t>
      </w:r>
      <w:r>
        <w:rPr>
          <w:color w:val="3B383B"/>
        </w:rPr>
        <w:t xml:space="preserve">The Carnegie Foundation for the Advancement of Teaching. </w:t>
      </w:r>
      <w:hyperlink r:id="rId14">
        <w:r>
          <w:rPr>
            <w:color w:val="3B383B"/>
          </w:rPr>
          <w:t>www.carnegiefoundation.org.</w:t>
        </w:r>
      </w:hyperlink>
      <w:r>
        <w:rPr>
          <w:color w:val="3B383B"/>
        </w:rPr>
        <w:t xml:space="preserve"> (accessed November 17).</w:t>
      </w:r>
    </w:p>
    <w:p w:rsidR="00B17011" w:rsidRDefault="00BE6308">
      <w:pPr>
        <w:spacing w:line="242" w:lineRule="auto"/>
        <w:ind w:left="488" w:right="136" w:hanging="371"/>
        <w:jc w:val="both"/>
        <w:rPr>
          <w:sz w:val="24"/>
        </w:rPr>
      </w:pPr>
      <w:r>
        <w:rPr>
          <w:b/>
          <w:color w:val="3B383B"/>
          <w:sz w:val="23"/>
        </w:rPr>
        <w:t>Checkoway, B</w:t>
      </w:r>
      <w:r>
        <w:rPr>
          <w:b/>
          <w:color w:val="525254"/>
          <w:sz w:val="23"/>
        </w:rPr>
        <w:t xml:space="preserve">. </w:t>
      </w:r>
      <w:r>
        <w:rPr>
          <w:color w:val="3B383B"/>
          <w:sz w:val="24"/>
        </w:rPr>
        <w:t xml:space="preserve">1997. "Reinventing the Research University for Public Service." </w:t>
      </w:r>
      <w:r>
        <w:rPr>
          <w:i/>
          <w:color w:val="3B383B"/>
          <w:sz w:val="24"/>
        </w:rPr>
        <w:t xml:space="preserve">Journal of Planning Literature, </w:t>
      </w:r>
      <w:r>
        <w:rPr>
          <w:color w:val="3B383B"/>
          <w:sz w:val="24"/>
        </w:rPr>
        <w:t>11(3): 308-332.</w:t>
      </w:r>
    </w:p>
    <w:p w:rsidR="00B17011" w:rsidRDefault="00BE6308">
      <w:pPr>
        <w:spacing w:line="242" w:lineRule="auto"/>
        <w:ind w:left="487" w:right="140" w:hanging="370"/>
        <w:jc w:val="both"/>
        <w:rPr>
          <w:sz w:val="24"/>
        </w:rPr>
      </w:pPr>
      <w:r>
        <w:rPr>
          <w:b/>
          <w:color w:val="3B383B"/>
          <w:sz w:val="23"/>
        </w:rPr>
        <w:t>Conrad, D., and D</w:t>
      </w:r>
      <w:r>
        <w:rPr>
          <w:b/>
          <w:color w:val="525254"/>
          <w:sz w:val="23"/>
        </w:rPr>
        <w:t xml:space="preserve">. </w:t>
      </w:r>
      <w:r>
        <w:rPr>
          <w:b/>
          <w:color w:val="3B383B"/>
          <w:sz w:val="23"/>
        </w:rPr>
        <w:t xml:space="preserve">Hedin </w:t>
      </w:r>
      <w:r>
        <w:rPr>
          <w:color w:val="3B383B"/>
          <w:sz w:val="24"/>
        </w:rPr>
        <w:t>1991. "School-based Community Service</w:t>
      </w:r>
      <w:r>
        <w:rPr>
          <w:color w:val="525254"/>
          <w:sz w:val="24"/>
        </w:rPr>
        <w:t xml:space="preserve">: </w:t>
      </w:r>
      <w:r>
        <w:rPr>
          <w:color w:val="3B383B"/>
          <w:sz w:val="24"/>
        </w:rPr>
        <w:t xml:space="preserve">What We Know from Research and Theory." </w:t>
      </w:r>
      <w:r>
        <w:rPr>
          <w:i/>
          <w:color w:val="3B383B"/>
          <w:sz w:val="24"/>
        </w:rPr>
        <w:t>Phi Delta Kappan</w:t>
      </w:r>
      <w:r>
        <w:rPr>
          <w:i/>
          <w:color w:val="525254"/>
          <w:sz w:val="24"/>
        </w:rPr>
        <w:t xml:space="preserve">, </w:t>
      </w:r>
      <w:r>
        <w:rPr>
          <w:color w:val="3B383B"/>
          <w:sz w:val="24"/>
        </w:rPr>
        <w:t>72: 743-749.</w:t>
      </w:r>
    </w:p>
    <w:p w:rsidR="00B17011" w:rsidRDefault="00BE6308">
      <w:pPr>
        <w:spacing w:before="9" w:line="272" w:lineRule="exact"/>
        <w:ind w:left="124"/>
        <w:rPr>
          <w:sz w:val="24"/>
        </w:rPr>
      </w:pPr>
      <w:r>
        <w:rPr>
          <w:b/>
          <w:color w:val="3B383B"/>
          <w:sz w:val="23"/>
        </w:rPr>
        <w:t xml:space="preserve">Dewey, J. </w:t>
      </w:r>
      <w:r>
        <w:rPr>
          <w:color w:val="3B383B"/>
          <w:sz w:val="24"/>
        </w:rPr>
        <w:t xml:space="preserve">1938. </w:t>
      </w:r>
      <w:r>
        <w:rPr>
          <w:i/>
          <w:color w:val="3B383B"/>
          <w:sz w:val="24"/>
        </w:rPr>
        <w:t xml:space="preserve">Experience and Education. </w:t>
      </w:r>
      <w:r>
        <w:rPr>
          <w:color w:val="3B383B"/>
          <w:sz w:val="24"/>
        </w:rPr>
        <w:t>New York: Simon and Schuster.</w:t>
      </w:r>
    </w:p>
    <w:p w:rsidR="00B17011" w:rsidRDefault="00BE6308">
      <w:pPr>
        <w:spacing w:line="237" w:lineRule="auto"/>
        <w:ind w:left="478" w:right="123" w:hanging="355"/>
        <w:jc w:val="both"/>
        <w:rPr>
          <w:sz w:val="24"/>
        </w:rPr>
      </w:pPr>
      <w:r>
        <w:rPr>
          <w:b/>
          <w:color w:val="3B383B"/>
          <w:w w:val="105"/>
          <w:sz w:val="23"/>
        </w:rPr>
        <w:t xml:space="preserve">Dipadova-Stocks, </w:t>
      </w:r>
      <w:r>
        <w:rPr>
          <w:b/>
          <w:color w:val="3B383B"/>
          <w:w w:val="105"/>
          <w:sz w:val="25"/>
        </w:rPr>
        <w:t xml:space="preserve">L. N. </w:t>
      </w:r>
      <w:r>
        <w:rPr>
          <w:color w:val="3B383B"/>
          <w:w w:val="105"/>
          <w:sz w:val="24"/>
        </w:rPr>
        <w:t>2005. "Two Major Concerns About Service Lea</w:t>
      </w:r>
      <w:r w:rsidR="00C95F8E">
        <w:rPr>
          <w:color w:val="3B383B"/>
          <w:w w:val="105"/>
          <w:sz w:val="24"/>
        </w:rPr>
        <w:t>rn</w:t>
      </w:r>
      <w:r>
        <w:rPr>
          <w:color w:val="3B383B"/>
          <w:w w:val="105"/>
          <w:sz w:val="24"/>
        </w:rPr>
        <w:t xml:space="preserve">ing: What </w:t>
      </w:r>
      <w:r>
        <w:rPr>
          <w:color w:val="3B383B"/>
          <w:w w:val="105"/>
          <w:sz w:val="23"/>
        </w:rPr>
        <w:t xml:space="preserve">If </w:t>
      </w:r>
      <w:r>
        <w:rPr>
          <w:color w:val="3B383B"/>
          <w:w w:val="105"/>
          <w:sz w:val="24"/>
        </w:rPr>
        <w:t>We Don</w:t>
      </w:r>
      <w:r>
        <w:rPr>
          <w:color w:val="525254"/>
          <w:w w:val="105"/>
          <w:sz w:val="24"/>
        </w:rPr>
        <w:t xml:space="preserve">' </w:t>
      </w:r>
      <w:r>
        <w:rPr>
          <w:color w:val="3B383B"/>
          <w:w w:val="105"/>
          <w:sz w:val="24"/>
        </w:rPr>
        <w:t xml:space="preserve">t Do It? And What </w:t>
      </w:r>
      <w:r>
        <w:rPr>
          <w:color w:val="3B383B"/>
          <w:w w:val="105"/>
          <w:sz w:val="23"/>
        </w:rPr>
        <w:t xml:space="preserve">If </w:t>
      </w:r>
      <w:r>
        <w:rPr>
          <w:color w:val="3B383B"/>
          <w:w w:val="105"/>
          <w:sz w:val="24"/>
        </w:rPr>
        <w:t xml:space="preserve">We Do?" </w:t>
      </w:r>
      <w:r>
        <w:rPr>
          <w:i/>
          <w:color w:val="3B383B"/>
          <w:w w:val="105"/>
          <w:sz w:val="24"/>
        </w:rPr>
        <w:t>Academy of Management Learning and Education</w:t>
      </w:r>
      <w:r>
        <w:rPr>
          <w:i/>
          <w:color w:val="525254"/>
          <w:w w:val="105"/>
          <w:sz w:val="24"/>
        </w:rPr>
        <w:t xml:space="preserve">, </w:t>
      </w:r>
      <w:r>
        <w:rPr>
          <w:color w:val="3B383B"/>
          <w:sz w:val="24"/>
        </w:rPr>
        <w:t>4(3): 345-353.</w:t>
      </w:r>
    </w:p>
    <w:p w:rsidR="00B17011" w:rsidRDefault="00BE6308">
      <w:pPr>
        <w:spacing w:before="5" w:line="249" w:lineRule="auto"/>
        <w:ind w:left="477" w:right="141" w:hanging="345"/>
        <w:jc w:val="both"/>
        <w:rPr>
          <w:sz w:val="24"/>
        </w:rPr>
      </w:pPr>
      <w:r>
        <w:rPr>
          <w:b/>
          <w:color w:val="3B383B"/>
          <w:w w:val="105"/>
          <w:sz w:val="23"/>
        </w:rPr>
        <w:t>Eyler</w:t>
      </w:r>
      <w:r>
        <w:rPr>
          <w:b/>
          <w:color w:val="3B383B"/>
          <w:spacing w:val="-10"/>
          <w:w w:val="105"/>
          <w:sz w:val="23"/>
        </w:rPr>
        <w:t xml:space="preserve"> </w:t>
      </w:r>
      <w:r>
        <w:rPr>
          <w:b/>
          <w:color w:val="3B383B"/>
          <w:w w:val="105"/>
          <w:sz w:val="23"/>
        </w:rPr>
        <w:t>J.,</w:t>
      </w:r>
      <w:r>
        <w:rPr>
          <w:b/>
          <w:color w:val="3B383B"/>
          <w:spacing w:val="-2"/>
          <w:w w:val="105"/>
          <w:sz w:val="23"/>
        </w:rPr>
        <w:t xml:space="preserve"> </w:t>
      </w:r>
      <w:r>
        <w:rPr>
          <w:b/>
          <w:color w:val="3B383B"/>
          <w:w w:val="105"/>
          <w:sz w:val="23"/>
        </w:rPr>
        <w:t>and</w:t>
      </w:r>
      <w:r>
        <w:rPr>
          <w:b/>
          <w:color w:val="3B383B"/>
          <w:spacing w:val="-12"/>
          <w:w w:val="105"/>
          <w:sz w:val="23"/>
        </w:rPr>
        <w:t xml:space="preserve"> </w:t>
      </w:r>
      <w:r>
        <w:rPr>
          <w:b/>
          <w:color w:val="3B383B"/>
          <w:w w:val="105"/>
          <w:sz w:val="23"/>
        </w:rPr>
        <w:t>B.</w:t>
      </w:r>
      <w:r>
        <w:rPr>
          <w:b/>
          <w:color w:val="3B383B"/>
          <w:spacing w:val="1"/>
          <w:w w:val="105"/>
          <w:sz w:val="23"/>
        </w:rPr>
        <w:t xml:space="preserve"> </w:t>
      </w:r>
      <w:r>
        <w:rPr>
          <w:b/>
          <w:color w:val="3B383B"/>
          <w:w w:val="105"/>
          <w:sz w:val="23"/>
        </w:rPr>
        <w:t>Halteman.</w:t>
      </w:r>
      <w:r>
        <w:rPr>
          <w:b/>
          <w:color w:val="3B383B"/>
          <w:spacing w:val="10"/>
          <w:w w:val="105"/>
          <w:sz w:val="23"/>
        </w:rPr>
        <w:t xml:space="preserve"> </w:t>
      </w:r>
      <w:r>
        <w:rPr>
          <w:color w:val="3B383B"/>
          <w:w w:val="105"/>
          <w:sz w:val="24"/>
        </w:rPr>
        <w:t>1981.</w:t>
      </w:r>
      <w:r>
        <w:rPr>
          <w:color w:val="3B383B"/>
          <w:spacing w:val="-25"/>
          <w:w w:val="105"/>
          <w:sz w:val="24"/>
        </w:rPr>
        <w:t xml:space="preserve"> </w:t>
      </w:r>
      <w:r>
        <w:rPr>
          <w:color w:val="3B383B"/>
          <w:w w:val="105"/>
          <w:sz w:val="24"/>
        </w:rPr>
        <w:t>"The</w:t>
      </w:r>
      <w:r>
        <w:rPr>
          <w:color w:val="3B383B"/>
          <w:spacing w:val="-6"/>
          <w:w w:val="105"/>
          <w:sz w:val="24"/>
        </w:rPr>
        <w:t xml:space="preserve"> </w:t>
      </w:r>
      <w:r>
        <w:rPr>
          <w:color w:val="3B383B"/>
          <w:w w:val="105"/>
          <w:sz w:val="24"/>
        </w:rPr>
        <w:t>Impact</w:t>
      </w:r>
      <w:r>
        <w:rPr>
          <w:color w:val="3B383B"/>
          <w:spacing w:val="-12"/>
          <w:w w:val="105"/>
          <w:sz w:val="24"/>
        </w:rPr>
        <w:t xml:space="preserve"> </w:t>
      </w:r>
      <w:r>
        <w:rPr>
          <w:color w:val="3B383B"/>
          <w:w w:val="105"/>
          <w:sz w:val="24"/>
        </w:rPr>
        <w:t>of</w:t>
      </w:r>
      <w:r>
        <w:rPr>
          <w:color w:val="3B383B"/>
          <w:spacing w:val="-12"/>
          <w:w w:val="105"/>
          <w:sz w:val="24"/>
        </w:rPr>
        <w:t xml:space="preserve"> </w:t>
      </w:r>
      <w:r>
        <w:rPr>
          <w:color w:val="3B383B"/>
          <w:w w:val="105"/>
          <w:sz w:val="24"/>
        </w:rPr>
        <w:t>Legislative</w:t>
      </w:r>
      <w:r>
        <w:rPr>
          <w:color w:val="3B383B"/>
          <w:spacing w:val="-3"/>
          <w:w w:val="105"/>
          <w:sz w:val="24"/>
        </w:rPr>
        <w:t xml:space="preserve"> </w:t>
      </w:r>
      <w:r>
        <w:rPr>
          <w:color w:val="3B383B"/>
          <w:w w:val="105"/>
          <w:sz w:val="24"/>
        </w:rPr>
        <w:t>Internship</w:t>
      </w:r>
      <w:r>
        <w:rPr>
          <w:color w:val="3B383B"/>
          <w:spacing w:val="-3"/>
          <w:w w:val="105"/>
          <w:sz w:val="24"/>
        </w:rPr>
        <w:t xml:space="preserve"> </w:t>
      </w:r>
      <w:r>
        <w:rPr>
          <w:color w:val="3B383B"/>
          <w:w w:val="105"/>
          <w:sz w:val="24"/>
        </w:rPr>
        <w:t>on</w:t>
      </w:r>
      <w:r>
        <w:rPr>
          <w:color w:val="3B383B"/>
          <w:spacing w:val="-12"/>
          <w:w w:val="105"/>
          <w:sz w:val="24"/>
        </w:rPr>
        <w:t xml:space="preserve"> </w:t>
      </w:r>
      <w:r>
        <w:rPr>
          <w:color w:val="3B383B"/>
          <w:w w:val="105"/>
          <w:sz w:val="24"/>
        </w:rPr>
        <w:t>Students'</w:t>
      </w:r>
      <w:r>
        <w:rPr>
          <w:color w:val="3B383B"/>
          <w:spacing w:val="5"/>
          <w:w w:val="105"/>
          <w:sz w:val="24"/>
        </w:rPr>
        <w:t xml:space="preserve"> </w:t>
      </w:r>
      <w:r>
        <w:rPr>
          <w:color w:val="3B383B"/>
          <w:w w:val="105"/>
          <w:sz w:val="24"/>
        </w:rPr>
        <w:t>Political Skills</w:t>
      </w:r>
      <w:r>
        <w:rPr>
          <w:color w:val="3B383B"/>
          <w:spacing w:val="-41"/>
          <w:w w:val="105"/>
          <w:sz w:val="24"/>
        </w:rPr>
        <w:t xml:space="preserve"> </w:t>
      </w:r>
      <w:r>
        <w:rPr>
          <w:color w:val="3B383B"/>
          <w:w w:val="105"/>
          <w:sz w:val="24"/>
        </w:rPr>
        <w:t>and</w:t>
      </w:r>
      <w:r>
        <w:rPr>
          <w:color w:val="3B383B"/>
          <w:spacing w:val="-38"/>
          <w:w w:val="105"/>
          <w:sz w:val="24"/>
        </w:rPr>
        <w:t xml:space="preserve"> </w:t>
      </w:r>
      <w:r>
        <w:rPr>
          <w:color w:val="3B383B"/>
          <w:spacing w:val="-3"/>
          <w:w w:val="105"/>
          <w:sz w:val="24"/>
        </w:rPr>
        <w:t>Sophistication</w:t>
      </w:r>
      <w:r>
        <w:rPr>
          <w:color w:val="525254"/>
          <w:spacing w:val="-3"/>
          <w:w w:val="105"/>
          <w:sz w:val="24"/>
        </w:rPr>
        <w:t>.</w:t>
      </w:r>
      <w:r>
        <w:rPr>
          <w:color w:val="3B383B"/>
          <w:spacing w:val="-3"/>
          <w:w w:val="105"/>
          <w:sz w:val="24"/>
        </w:rPr>
        <w:t>"</w:t>
      </w:r>
      <w:r>
        <w:rPr>
          <w:color w:val="3B383B"/>
          <w:spacing w:val="-23"/>
          <w:w w:val="105"/>
          <w:sz w:val="24"/>
        </w:rPr>
        <w:t xml:space="preserve"> </w:t>
      </w:r>
      <w:r>
        <w:rPr>
          <w:i/>
          <w:color w:val="3B383B"/>
          <w:w w:val="105"/>
          <w:sz w:val="24"/>
        </w:rPr>
        <w:t>Teaching</w:t>
      </w:r>
      <w:r>
        <w:rPr>
          <w:i/>
          <w:color w:val="3B383B"/>
          <w:spacing w:val="-27"/>
          <w:w w:val="105"/>
          <w:sz w:val="24"/>
        </w:rPr>
        <w:t xml:space="preserve"> </w:t>
      </w:r>
      <w:r>
        <w:rPr>
          <w:i/>
          <w:color w:val="3B383B"/>
          <w:w w:val="105"/>
          <w:sz w:val="24"/>
        </w:rPr>
        <w:t>Political</w:t>
      </w:r>
      <w:r>
        <w:rPr>
          <w:i/>
          <w:color w:val="3B383B"/>
          <w:spacing w:val="-33"/>
          <w:w w:val="105"/>
          <w:sz w:val="24"/>
        </w:rPr>
        <w:t xml:space="preserve"> </w:t>
      </w:r>
      <w:r>
        <w:rPr>
          <w:i/>
          <w:color w:val="3B383B"/>
          <w:w w:val="105"/>
          <w:sz w:val="24"/>
        </w:rPr>
        <w:t>Science,</w:t>
      </w:r>
      <w:r>
        <w:rPr>
          <w:i/>
          <w:color w:val="3B383B"/>
          <w:spacing w:val="-36"/>
          <w:w w:val="105"/>
          <w:sz w:val="24"/>
        </w:rPr>
        <w:t xml:space="preserve"> </w:t>
      </w:r>
      <w:r>
        <w:rPr>
          <w:color w:val="3B383B"/>
          <w:w w:val="105"/>
          <w:sz w:val="24"/>
        </w:rPr>
        <w:t>9:</w:t>
      </w:r>
      <w:r>
        <w:rPr>
          <w:color w:val="3B383B"/>
          <w:spacing w:val="-29"/>
          <w:w w:val="105"/>
          <w:sz w:val="24"/>
        </w:rPr>
        <w:t xml:space="preserve"> </w:t>
      </w:r>
      <w:r>
        <w:rPr>
          <w:color w:val="3B383B"/>
          <w:w w:val="105"/>
          <w:sz w:val="24"/>
        </w:rPr>
        <w:t>27-34.</w:t>
      </w:r>
    </w:p>
    <w:p w:rsidR="00B17011" w:rsidRDefault="00BE6308">
      <w:pPr>
        <w:spacing w:line="242" w:lineRule="auto"/>
        <w:ind w:left="485" w:right="135" w:hanging="353"/>
        <w:jc w:val="both"/>
        <w:rPr>
          <w:sz w:val="24"/>
        </w:rPr>
      </w:pPr>
      <w:r>
        <w:rPr>
          <w:b/>
          <w:color w:val="3B383B"/>
          <w:w w:val="105"/>
          <w:sz w:val="23"/>
        </w:rPr>
        <w:t>Eyler,</w:t>
      </w:r>
      <w:r>
        <w:rPr>
          <w:b/>
          <w:color w:val="3B383B"/>
          <w:spacing w:val="-15"/>
          <w:w w:val="105"/>
          <w:sz w:val="23"/>
        </w:rPr>
        <w:t xml:space="preserve"> </w:t>
      </w:r>
      <w:r>
        <w:rPr>
          <w:b/>
          <w:color w:val="3B383B"/>
          <w:w w:val="105"/>
          <w:sz w:val="23"/>
        </w:rPr>
        <w:t>J.</w:t>
      </w:r>
      <w:r>
        <w:rPr>
          <w:b/>
          <w:color w:val="3B383B"/>
          <w:spacing w:val="1"/>
          <w:w w:val="105"/>
          <w:sz w:val="23"/>
        </w:rPr>
        <w:t xml:space="preserve"> </w:t>
      </w:r>
      <w:r>
        <w:rPr>
          <w:color w:val="3B383B"/>
          <w:spacing w:val="-7"/>
          <w:w w:val="105"/>
          <w:sz w:val="24"/>
        </w:rPr>
        <w:t>1997</w:t>
      </w:r>
      <w:r>
        <w:rPr>
          <w:color w:val="525254"/>
          <w:spacing w:val="-7"/>
          <w:w w:val="105"/>
          <w:sz w:val="24"/>
        </w:rPr>
        <w:t>.</w:t>
      </w:r>
      <w:r>
        <w:rPr>
          <w:color w:val="525254"/>
          <w:spacing w:val="-16"/>
          <w:w w:val="105"/>
          <w:sz w:val="24"/>
        </w:rPr>
        <w:t xml:space="preserve"> </w:t>
      </w:r>
      <w:r>
        <w:rPr>
          <w:color w:val="525254"/>
          <w:w w:val="105"/>
          <w:sz w:val="24"/>
        </w:rPr>
        <w:t>"</w:t>
      </w:r>
      <w:r>
        <w:rPr>
          <w:color w:val="3B383B"/>
          <w:w w:val="105"/>
          <w:sz w:val="24"/>
        </w:rPr>
        <w:t>The</w:t>
      </w:r>
      <w:r>
        <w:rPr>
          <w:color w:val="3B383B"/>
          <w:spacing w:val="-24"/>
          <w:w w:val="105"/>
          <w:sz w:val="24"/>
        </w:rPr>
        <w:t xml:space="preserve"> </w:t>
      </w:r>
      <w:r>
        <w:rPr>
          <w:color w:val="3B383B"/>
          <w:w w:val="105"/>
          <w:sz w:val="24"/>
        </w:rPr>
        <w:t>Impact</w:t>
      </w:r>
      <w:r>
        <w:rPr>
          <w:color w:val="3B383B"/>
          <w:spacing w:val="-21"/>
          <w:w w:val="105"/>
          <w:sz w:val="24"/>
        </w:rPr>
        <w:t xml:space="preserve"> </w:t>
      </w:r>
      <w:r>
        <w:rPr>
          <w:color w:val="3B383B"/>
          <w:w w:val="105"/>
          <w:sz w:val="24"/>
        </w:rPr>
        <w:t>of</w:t>
      </w:r>
      <w:r>
        <w:rPr>
          <w:color w:val="3B383B"/>
          <w:spacing w:val="-22"/>
          <w:w w:val="105"/>
          <w:sz w:val="24"/>
        </w:rPr>
        <w:t xml:space="preserve"> </w:t>
      </w:r>
      <w:r>
        <w:rPr>
          <w:color w:val="3B383B"/>
          <w:w w:val="105"/>
          <w:sz w:val="24"/>
        </w:rPr>
        <w:t>Service-learning</w:t>
      </w:r>
      <w:r>
        <w:rPr>
          <w:color w:val="3B383B"/>
          <w:spacing w:val="-26"/>
          <w:w w:val="105"/>
          <w:sz w:val="24"/>
        </w:rPr>
        <w:t xml:space="preserve"> </w:t>
      </w:r>
      <w:r>
        <w:rPr>
          <w:color w:val="3B383B"/>
          <w:w w:val="105"/>
          <w:sz w:val="24"/>
        </w:rPr>
        <w:t>on</w:t>
      </w:r>
      <w:r>
        <w:rPr>
          <w:color w:val="3B383B"/>
          <w:spacing w:val="-9"/>
          <w:w w:val="105"/>
          <w:sz w:val="24"/>
        </w:rPr>
        <w:t xml:space="preserve"> </w:t>
      </w:r>
      <w:r>
        <w:rPr>
          <w:color w:val="3B383B"/>
          <w:w w:val="105"/>
          <w:sz w:val="24"/>
        </w:rPr>
        <w:t>College</w:t>
      </w:r>
      <w:r>
        <w:rPr>
          <w:color w:val="3B383B"/>
          <w:spacing w:val="-20"/>
          <w:w w:val="105"/>
          <w:sz w:val="24"/>
        </w:rPr>
        <w:t xml:space="preserve"> </w:t>
      </w:r>
      <w:r>
        <w:rPr>
          <w:color w:val="3B383B"/>
          <w:w w:val="105"/>
          <w:sz w:val="24"/>
        </w:rPr>
        <w:t>Students</w:t>
      </w:r>
      <w:r>
        <w:rPr>
          <w:color w:val="3B383B"/>
          <w:spacing w:val="-16"/>
          <w:w w:val="105"/>
          <w:sz w:val="24"/>
        </w:rPr>
        <w:t xml:space="preserve"> </w:t>
      </w:r>
      <w:r>
        <w:rPr>
          <w:color w:val="3B383B"/>
          <w:w w:val="105"/>
          <w:sz w:val="24"/>
        </w:rPr>
        <w:t>and</w:t>
      </w:r>
      <w:r>
        <w:rPr>
          <w:color w:val="3B383B"/>
          <w:spacing w:val="-14"/>
          <w:w w:val="105"/>
          <w:sz w:val="24"/>
        </w:rPr>
        <w:t xml:space="preserve"> </w:t>
      </w:r>
      <w:r>
        <w:rPr>
          <w:color w:val="3B383B"/>
          <w:spacing w:val="-4"/>
          <w:w w:val="105"/>
          <w:sz w:val="24"/>
        </w:rPr>
        <w:t>Community.</w:t>
      </w:r>
      <w:r>
        <w:rPr>
          <w:color w:val="525254"/>
          <w:spacing w:val="-4"/>
          <w:w w:val="105"/>
          <w:sz w:val="24"/>
        </w:rPr>
        <w:t>"</w:t>
      </w:r>
      <w:r>
        <w:rPr>
          <w:color w:val="525254"/>
          <w:spacing w:val="2"/>
          <w:w w:val="105"/>
          <w:sz w:val="24"/>
        </w:rPr>
        <w:t xml:space="preserve"> </w:t>
      </w:r>
      <w:r>
        <w:rPr>
          <w:i/>
          <w:color w:val="3B383B"/>
          <w:w w:val="105"/>
          <w:sz w:val="24"/>
        </w:rPr>
        <w:t>Journal of</w:t>
      </w:r>
      <w:r>
        <w:rPr>
          <w:i/>
          <w:color w:val="3B383B"/>
          <w:spacing w:val="-31"/>
          <w:w w:val="105"/>
          <w:sz w:val="24"/>
        </w:rPr>
        <w:t xml:space="preserve"> </w:t>
      </w:r>
      <w:r>
        <w:rPr>
          <w:i/>
          <w:color w:val="3B383B"/>
          <w:w w:val="105"/>
          <w:sz w:val="24"/>
        </w:rPr>
        <w:t>Community</w:t>
      </w:r>
      <w:r>
        <w:rPr>
          <w:i/>
          <w:color w:val="3B383B"/>
          <w:spacing w:val="-23"/>
          <w:w w:val="105"/>
          <w:sz w:val="24"/>
        </w:rPr>
        <w:t xml:space="preserve"> </w:t>
      </w:r>
      <w:r>
        <w:rPr>
          <w:i/>
          <w:color w:val="3B383B"/>
          <w:w w:val="105"/>
          <w:sz w:val="24"/>
        </w:rPr>
        <w:t>Service</w:t>
      </w:r>
      <w:r>
        <w:rPr>
          <w:i/>
          <w:color w:val="3B383B"/>
          <w:spacing w:val="-17"/>
          <w:w w:val="105"/>
          <w:sz w:val="24"/>
        </w:rPr>
        <w:t xml:space="preserve"> </w:t>
      </w:r>
      <w:r>
        <w:rPr>
          <w:i/>
          <w:color w:val="3B383B"/>
          <w:spacing w:val="-7"/>
          <w:w w:val="105"/>
          <w:sz w:val="24"/>
        </w:rPr>
        <w:t>Learning</w:t>
      </w:r>
      <w:r>
        <w:rPr>
          <w:i/>
          <w:color w:val="525254"/>
          <w:spacing w:val="-7"/>
          <w:w w:val="105"/>
          <w:sz w:val="24"/>
        </w:rPr>
        <w:t>,</w:t>
      </w:r>
      <w:r>
        <w:rPr>
          <w:i/>
          <w:color w:val="525254"/>
          <w:spacing w:val="-15"/>
          <w:w w:val="105"/>
          <w:sz w:val="24"/>
        </w:rPr>
        <w:t xml:space="preserve"> </w:t>
      </w:r>
      <w:r>
        <w:rPr>
          <w:color w:val="3B383B"/>
          <w:spacing w:val="-3"/>
          <w:w w:val="105"/>
          <w:sz w:val="24"/>
        </w:rPr>
        <w:t>fall</w:t>
      </w:r>
      <w:r>
        <w:rPr>
          <w:color w:val="525254"/>
          <w:spacing w:val="-3"/>
          <w:w w:val="105"/>
          <w:sz w:val="24"/>
        </w:rPr>
        <w:t>.</w:t>
      </w:r>
    </w:p>
    <w:p w:rsidR="00B17011" w:rsidRDefault="00BE6308">
      <w:pPr>
        <w:spacing w:line="242" w:lineRule="auto"/>
        <w:ind w:left="486" w:right="127" w:hanging="355"/>
        <w:jc w:val="both"/>
        <w:rPr>
          <w:sz w:val="24"/>
        </w:rPr>
      </w:pPr>
      <w:r>
        <w:rPr>
          <w:b/>
          <w:color w:val="3B383B"/>
          <w:w w:val="105"/>
          <w:sz w:val="23"/>
        </w:rPr>
        <w:t xml:space="preserve">Eyler J., and D. E. Giles. </w:t>
      </w:r>
      <w:r>
        <w:rPr>
          <w:color w:val="3B383B"/>
          <w:w w:val="105"/>
          <w:sz w:val="24"/>
        </w:rPr>
        <w:t xml:space="preserve">1999. </w:t>
      </w:r>
      <w:r>
        <w:rPr>
          <w:i/>
          <w:color w:val="3B383B"/>
          <w:w w:val="105"/>
          <w:sz w:val="24"/>
        </w:rPr>
        <w:t>Where is the Learn</w:t>
      </w:r>
      <w:r>
        <w:rPr>
          <w:i/>
          <w:color w:val="525254"/>
          <w:w w:val="105"/>
          <w:sz w:val="24"/>
        </w:rPr>
        <w:t>i</w:t>
      </w:r>
      <w:r>
        <w:rPr>
          <w:i/>
          <w:color w:val="3B383B"/>
          <w:w w:val="105"/>
          <w:sz w:val="24"/>
        </w:rPr>
        <w:t xml:space="preserve">ng in Service-learning? </w:t>
      </w:r>
      <w:r>
        <w:rPr>
          <w:color w:val="3B383B"/>
          <w:w w:val="105"/>
          <w:sz w:val="24"/>
        </w:rPr>
        <w:t>San Francisco</w:t>
      </w:r>
      <w:r>
        <w:rPr>
          <w:color w:val="525254"/>
          <w:w w:val="105"/>
          <w:sz w:val="24"/>
        </w:rPr>
        <w:t xml:space="preserve">: </w:t>
      </w:r>
      <w:r>
        <w:rPr>
          <w:color w:val="3B383B"/>
          <w:w w:val="105"/>
          <w:sz w:val="24"/>
        </w:rPr>
        <w:t>Jossey-Bass.</w:t>
      </w:r>
    </w:p>
    <w:p w:rsidR="00B17011" w:rsidRDefault="00BE6308">
      <w:pPr>
        <w:spacing w:line="242" w:lineRule="auto"/>
        <w:ind w:left="495" w:right="123" w:hanging="354"/>
        <w:jc w:val="both"/>
        <w:rPr>
          <w:sz w:val="24"/>
        </w:rPr>
      </w:pPr>
      <w:r>
        <w:rPr>
          <w:b/>
          <w:color w:val="3B383B"/>
          <w:w w:val="105"/>
          <w:sz w:val="23"/>
        </w:rPr>
        <w:t xml:space="preserve">Eyler, J. S., D. E. Giles, Jr., C. </w:t>
      </w:r>
      <w:r>
        <w:rPr>
          <w:b/>
          <w:color w:val="3B383B"/>
          <w:spacing w:val="-6"/>
          <w:w w:val="105"/>
          <w:sz w:val="23"/>
        </w:rPr>
        <w:t>M</w:t>
      </w:r>
      <w:r>
        <w:rPr>
          <w:b/>
          <w:color w:val="525254"/>
          <w:spacing w:val="-6"/>
          <w:w w:val="105"/>
          <w:sz w:val="23"/>
        </w:rPr>
        <w:t xml:space="preserve">. </w:t>
      </w:r>
      <w:r>
        <w:rPr>
          <w:b/>
          <w:color w:val="3B383B"/>
          <w:w w:val="105"/>
          <w:sz w:val="23"/>
        </w:rPr>
        <w:t xml:space="preserve">Stenson, and C. J. Gray. </w:t>
      </w:r>
      <w:r>
        <w:rPr>
          <w:rFonts w:ascii="Arial"/>
          <w:color w:val="3B383B"/>
          <w:w w:val="105"/>
          <w:sz w:val="23"/>
        </w:rPr>
        <w:t xml:space="preserve">2001. </w:t>
      </w:r>
      <w:r>
        <w:rPr>
          <w:i/>
          <w:color w:val="3B383B"/>
          <w:w w:val="105"/>
          <w:sz w:val="24"/>
        </w:rPr>
        <w:t xml:space="preserve">At a Glance: What We Know about the </w:t>
      </w:r>
      <w:r>
        <w:rPr>
          <w:i/>
          <w:color w:val="3B383B"/>
          <w:spacing w:val="-5"/>
          <w:w w:val="105"/>
          <w:sz w:val="24"/>
        </w:rPr>
        <w:t>Eff</w:t>
      </w:r>
      <w:r>
        <w:rPr>
          <w:i/>
          <w:color w:val="525254"/>
          <w:spacing w:val="-5"/>
          <w:w w:val="105"/>
          <w:sz w:val="24"/>
        </w:rPr>
        <w:t>e</w:t>
      </w:r>
      <w:r>
        <w:rPr>
          <w:i/>
          <w:color w:val="3B383B"/>
          <w:spacing w:val="-5"/>
          <w:w w:val="105"/>
          <w:sz w:val="24"/>
        </w:rPr>
        <w:t xml:space="preserve">cts </w:t>
      </w:r>
      <w:r>
        <w:rPr>
          <w:i/>
          <w:color w:val="3B383B"/>
          <w:w w:val="105"/>
          <w:sz w:val="24"/>
        </w:rPr>
        <w:t xml:space="preserve">of Service Learning on College Students, </w:t>
      </w:r>
      <w:r>
        <w:rPr>
          <w:i/>
          <w:color w:val="3B383B"/>
          <w:spacing w:val="-3"/>
          <w:w w:val="105"/>
          <w:sz w:val="24"/>
        </w:rPr>
        <w:t>Faculty</w:t>
      </w:r>
      <w:r>
        <w:rPr>
          <w:i/>
          <w:color w:val="525254"/>
          <w:spacing w:val="-3"/>
          <w:w w:val="105"/>
          <w:sz w:val="24"/>
        </w:rPr>
        <w:t xml:space="preserve">, </w:t>
      </w:r>
      <w:r>
        <w:rPr>
          <w:i/>
          <w:color w:val="3B383B"/>
          <w:w w:val="105"/>
          <w:sz w:val="24"/>
        </w:rPr>
        <w:t xml:space="preserve">Institutions and </w:t>
      </w:r>
      <w:r>
        <w:rPr>
          <w:i/>
          <w:color w:val="3B383B"/>
          <w:spacing w:val="-6"/>
          <w:w w:val="105"/>
          <w:sz w:val="24"/>
        </w:rPr>
        <w:t>Communities</w:t>
      </w:r>
      <w:r>
        <w:rPr>
          <w:i/>
          <w:color w:val="525254"/>
          <w:spacing w:val="-6"/>
          <w:w w:val="105"/>
          <w:sz w:val="24"/>
        </w:rPr>
        <w:t xml:space="preserve">, </w:t>
      </w:r>
      <w:r>
        <w:rPr>
          <w:color w:val="3B383B"/>
          <w:w w:val="105"/>
          <w:sz w:val="24"/>
        </w:rPr>
        <w:t xml:space="preserve">1993-2000, 3rd </w:t>
      </w:r>
      <w:r>
        <w:rPr>
          <w:color w:val="3B383B"/>
          <w:spacing w:val="-6"/>
          <w:w w:val="105"/>
          <w:sz w:val="24"/>
        </w:rPr>
        <w:t>ed</w:t>
      </w:r>
      <w:r>
        <w:rPr>
          <w:color w:val="525254"/>
          <w:spacing w:val="-6"/>
          <w:w w:val="105"/>
          <w:sz w:val="24"/>
        </w:rPr>
        <w:t xml:space="preserve">. </w:t>
      </w:r>
      <w:r>
        <w:rPr>
          <w:color w:val="3B383B"/>
          <w:w w:val="105"/>
          <w:sz w:val="24"/>
        </w:rPr>
        <w:t>Nashville: Vanderbilt University.</w:t>
      </w:r>
    </w:p>
    <w:p w:rsidR="00B17011" w:rsidRDefault="00BE6308">
      <w:pPr>
        <w:spacing w:before="9" w:line="278" w:lineRule="exact"/>
        <w:ind w:left="497" w:right="118" w:hanging="371"/>
        <w:jc w:val="both"/>
        <w:rPr>
          <w:sz w:val="24"/>
        </w:rPr>
      </w:pPr>
      <w:r>
        <w:rPr>
          <w:b/>
          <w:color w:val="3B383B"/>
          <w:sz w:val="23"/>
        </w:rPr>
        <w:t xml:space="preserve">Gallini, S., and </w:t>
      </w:r>
      <w:r>
        <w:rPr>
          <w:b/>
          <w:color w:val="3B383B"/>
          <w:sz w:val="26"/>
        </w:rPr>
        <w:t xml:space="preserve">B. </w:t>
      </w:r>
      <w:r>
        <w:rPr>
          <w:b/>
          <w:color w:val="3B383B"/>
          <w:sz w:val="23"/>
        </w:rPr>
        <w:t xml:space="preserve">Moely. </w:t>
      </w:r>
      <w:r>
        <w:rPr>
          <w:color w:val="3B383B"/>
          <w:sz w:val="24"/>
        </w:rPr>
        <w:t xml:space="preserve">2003. </w:t>
      </w:r>
      <w:r>
        <w:rPr>
          <w:color w:val="525254"/>
          <w:sz w:val="24"/>
        </w:rPr>
        <w:t>"</w:t>
      </w:r>
      <w:r>
        <w:rPr>
          <w:color w:val="3B383B"/>
          <w:sz w:val="24"/>
        </w:rPr>
        <w:t>Service Learning and Engagement, Academic Challenge</w:t>
      </w:r>
      <w:r>
        <w:rPr>
          <w:color w:val="525254"/>
          <w:sz w:val="24"/>
        </w:rPr>
        <w:t xml:space="preserve">, </w:t>
      </w:r>
      <w:r>
        <w:rPr>
          <w:color w:val="3B383B"/>
          <w:sz w:val="24"/>
        </w:rPr>
        <w:t>and Retention.</w:t>
      </w:r>
      <w:r>
        <w:rPr>
          <w:color w:val="525254"/>
          <w:sz w:val="24"/>
        </w:rPr>
        <w:t xml:space="preserve">" </w:t>
      </w:r>
      <w:r>
        <w:rPr>
          <w:i/>
          <w:color w:val="3B383B"/>
          <w:sz w:val="24"/>
        </w:rPr>
        <w:t>Michigan Journal of Community Service Learn</w:t>
      </w:r>
      <w:r>
        <w:rPr>
          <w:i/>
          <w:color w:val="525254"/>
          <w:sz w:val="24"/>
        </w:rPr>
        <w:t>i</w:t>
      </w:r>
      <w:r>
        <w:rPr>
          <w:i/>
          <w:color w:val="3B383B"/>
          <w:sz w:val="24"/>
        </w:rPr>
        <w:t xml:space="preserve">ng, </w:t>
      </w:r>
      <w:r>
        <w:rPr>
          <w:color w:val="3B383B"/>
          <w:sz w:val="24"/>
        </w:rPr>
        <w:t>fall</w:t>
      </w:r>
      <w:r>
        <w:rPr>
          <w:color w:val="525254"/>
          <w:sz w:val="24"/>
        </w:rPr>
        <w:t xml:space="preserve">: </w:t>
      </w:r>
      <w:r>
        <w:rPr>
          <w:color w:val="3B383B"/>
          <w:sz w:val="24"/>
        </w:rPr>
        <w:t>5-14</w:t>
      </w:r>
      <w:r>
        <w:rPr>
          <w:color w:val="525254"/>
          <w:sz w:val="24"/>
        </w:rPr>
        <w:t>.</w:t>
      </w:r>
    </w:p>
    <w:p w:rsidR="00B17011" w:rsidRDefault="00BE6308">
      <w:pPr>
        <w:spacing w:line="249" w:lineRule="auto"/>
        <w:ind w:left="507" w:right="117" w:hanging="371"/>
        <w:jc w:val="both"/>
        <w:rPr>
          <w:sz w:val="24"/>
        </w:rPr>
      </w:pPr>
      <w:r>
        <w:rPr>
          <w:b/>
          <w:color w:val="3B383B"/>
          <w:sz w:val="23"/>
        </w:rPr>
        <w:t xml:space="preserve">Gosling, J. R., and H. Mintzberg. </w:t>
      </w:r>
      <w:r>
        <w:rPr>
          <w:color w:val="3B383B"/>
          <w:sz w:val="24"/>
        </w:rPr>
        <w:t xml:space="preserve">2002. Reality-programming for </w:t>
      </w:r>
      <w:r w:rsidR="00C95F8E">
        <w:rPr>
          <w:color w:val="3B383B"/>
          <w:sz w:val="24"/>
        </w:rPr>
        <w:t>M</w:t>
      </w:r>
      <w:r>
        <w:rPr>
          <w:color w:val="3B383B"/>
          <w:sz w:val="24"/>
        </w:rPr>
        <w:t xml:space="preserve">BAs, </w:t>
      </w:r>
      <w:r>
        <w:rPr>
          <w:i/>
          <w:color w:val="3B383B"/>
          <w:sz w:val="24"/>
        </w:rPr>
        <w:t xml:space="preserve">Strategy and Business, </w:t>
      </w:r>
      <w:r>
        <w:rPr>
          <w:color w:val="3B383B"/>
          <w:sz w:val="24"/>
        </w:rPr>
        <w:t>26(1): 28-31.</w:t>
      </w:r>
    </w:p>
    <w:p w:rsidR="00B17011" w:rsidRDefault="00B17011">
      <w:pPr>
        <w:spacing w:line="249" w:lineRule="auto"/>
        <w:jc w:val="both"/>
        <w:rPr>
          <w:sz w:val="24"/>
        </w:rPr>
        <w:sectPr w:rsidR="00B17011">
          <w:headerReference w:type="default" r:id="rId15"/>
          <w:pgSz w:w="12240" w:h="15840"/>
          <w:pgMar w:top="740" w:right="1460" w:bottom="280" w:left="1140" w:header="0" w:footer="0" w:gutter="0"/>
          <w:cols w:space="720"/>
        </w:sectPr>
      </w:pPr>
    </w:p>
    <w:p w:rsidR="00B17011" w:rsidRDefault="00B17011">
      <w:pPr>
        <w:pStyle w:val="BodyText"/>
        <w:rPr>
          <w:sz w:val="20"/>
        </w:rPr>
      </w:pPr>
    </w:p>
    <w:p w:rsidR="00B17011" w:rsidRDefault="00B17011">
      <w:pPr>
        <w:pStyle w:val="BodyText"/>
        <w:spacing w:before="4"/>
        <w:rPr>
          <w:sz w:val="22"/>
        </w:rPr>
      </w:pPr>
    </w:p>
    <w:p w:rsidR="00B17011" w:rsidRDefault="00BE6308">
      <w:pPr>
        <w:spacing w:before="1" w:line="242" w:lineRule="auto"/>
        <w:ind w:left="481" w:right="141" w:hanging="360"/>
        <w:rPr>
          <w:sz w:val="24"/>
        </w:rPr>
      </w:pPr>
      <w:r>
        <w:rPr>
          <w:b/>
          <w:color w:val="2B282A"/>
          <w:w w:val="105"/>
          <w:sz w:val="24"/>
        </w:rPr>
        <w:t>Godfrey,</w:t>
      </w:r>
      <w:r>
        <w:rPr>
          <w:b/>
          <w:color w:val="2B282A"/>
          <w:spacing w:val="-30"/>
          <w:w w:val="105"/>
          <w:sz w:val="24"/>
        </w:rPr>
        <w:t xml:space="preserve"> </w:t>
      </w:r>
      <w:r>
        <w:rPr>
          <w:b/>
          <w:color w:val="3B3A3B"/>
          <w:spacing w:val="-7"/>
          <w:w w:val="105"/>
          <w:sz w:val="24"/>
        </w:rPr>
        <w:t>P</w:t>
      </w:r>
      <w:r>
        <w:rPr>
          <w:b/>
          <w:color w:val="545456"/>
          <w:spacing w:val="-7"/>
          <w:w w:val="105"/>
          <w:sz w:val="24"/>
        </w:rPr>
        <w:t>.</w:t>
      </w:r>
      <w:r>
        <w:rPr>
          <w:b/>
          <w:color w:val="3B3A3B"/>
          <w:spacing w:val="-7"/>
          <w:w w:val="105"/>
          <w:sz w:val="24"/>
        </w:rPr>
        <w:t>,</w:t>
      </w:r>
      <w:r>
        <w:rPr>
          <w:b/>
          <w:color w:val="3B3A3B"/>
          <w:spacing w:val="-27"/>
          <w:w w:val="105"/>
          <w:sz w:val="24"/>
        </w:rPr>
        <w:t xml:space="preserve"> </w:t>
      </w:r>
      <w:r>
        <w:rPr>
          <w:b/>
          <w:color w:val="2B282A"/>
          <w:w w:val="105"/>
          <w:sz w:val="24"/>
        </w:rPr>
        <w:t>L.</w:t>
      </w:r>
      <w:r>
        <w:rPr>
          <w:b/>
          <w:color w:val="2B282A"/>
          <w:spacing w:val="-31"/>
          <w:w w:val="105"/>
          <w:sz w:val="24"/>
        </w:rPr>
        <w:t xml:space="preserve"> </w:t>
      </w:r>
      <w:r>
        <w:rPr>
          <w:b/>
          <w:color w:val="2B282A"/>
          <w:w w:val="105"/>
          <w:sz w:val="24"/>
        </w:rPr>
        <w:t>Illes,</w:t>
      </w:r>
      <w:r>
        <w:rPr>
          <w:b/>
          <w:color w:val="2B282A"/>
          <w:spacing w:val="-35"/>
          <w:w w:val="105"/>
          <w:sz w:val="24"/>
        </w:rPr>
        <w:t xml:space="preserve"> </w:t>
      </w:r>
      <w:r>
        <w:rPr>
          <w:b/>
          <w:color w:val="3B3A3B"/>
          <w:w w:val="105"/>
          <w:sz w:val="24"/>
        </w:rPr>
        <w:t>and</w:t>
      </w:r>
      <w:r>
        <w:rPr>
          <w:b/>
          <w:color w:val="3B3A3B"/>
          <w:spacing w:val="-31"/>
          <w:w w:val="105"/>
          <w:sz w:val="24"/>
        </w:rPr>
        <w:t xml:space="preserve"> </w:t>
      </w:r>
      <w:r>
        <w:rPr>
          <w:b/>
          <w:color w:val="3B3A3B"/>
          <w:w w:val="105"/>
          <w:sz w:val="24"/>
        </w:rPr>
        <w:t>G.</w:t>
      </w:r>
      <w:r>
        <w:rPr>
          <w:b/>
          <w:color w:val="3B3A3B"/>
          <w:spacing w:val="-39"/>
          <w:w w:val="105"/>
          <w:sz w:val="24"/>
        </w:rPr>
        <w:t xml:space="preserve"> </w:t>
      </w:r>
      <w:r>
        <w:rPr>
          <w:rFonts w:ascii="Arial"/>
          <w:b/>
          <w:color w:val="3B3A3B"/>
          <w:w w:val="105"/>
          <w:sz w:val="24"/>
        </w:rPr>
        <w:t>R.</w:t>
      </w:r>
      <w:r>
        <w:rPr>
          <w:rFonts w:ascii="Arial"/>
          <w:b/>
          <w:color w:val="3B3A3B"/>
          <w:spacing w:val="-43"/>
          <w:w w:val="105"/>
          <w:sz w:val="24"/>
        </w:rPr>
        <w:t xml:space="preserve"> </w:t>
      </w:r>
      <w:r>
        <w:rPr>
          <w:b/>
          <w:color w:val="3B3A3B"/>
          <w:w w:val="105"/>
          <w:sz w:val="24"/>
        </w:rPr>
        <w:t>Berry.</w:t>
      </w:r>
      <w:r>
        <w:rPr>
          <w:b/>
          <w:color w:val="3B3A3B"/>
          <w:spacing w:val="-33"/>
          <w:w w:val="105"/>
          <w:sz w:val="24"/>
        </w:rPr>
        <w:t xml:space="preserve"> </w:t>
      </w:r>
      <w:r>
        <w:rPr>
          <w:color w:val="3B3A3B"/>
          <w:w w:val="105"/>
          <w:sz w:val="24"/>
        </w:rPr>
        <w:t>2005.</w:t>
      </w:r>
      <w:r>
        <w:rPr>
          <w:color w:val="3B3A3B"/>
          <w:spacing w:val="-39"/>
          <w:w w:val="105"/>
          <w:sz w:val="24"/>
        </w:rPr>
        <w:t xml:space="preserve"> </w:t>
      </w:r>
      <w:r>
        <w:rPr>
          <w:color w:val="3B3A3B"/>
          <w:w w:val="105"/>
          <w:sz w:val="24"/>
        </w:rPr>
        <w:t>"Creating</w:t>
      </w:r>
      <w:r>
        <w:rPr>
          <w:color w:val="3B3A3B"/>
          <w:spacing w:val="-30"/>
          <w:w w:val="105"/>
          <w:sz w:val="24"/>
        </w:rPr>
        <w:t xml:space="preserve"> </w:t>
      </w:r>
      <w:r>
        <w:rPr>
          <w:color w:val="3B3A3B"/>
          <w:w w:val="105"/>
          <w:sz w:val="24"/>
        </w:rPr>
        <w:t>Breadth</w:t>
      </w:r>
      <w:r>
        <w:rPr>
          <w:color w:val="3B3A3B"/>
          <w:spacing w:val="-27"/>
          <w:w w:val="105"/>
          <w:sz w:val="24"/>
        </w:rPr>
        <w:t xml:space="preserve"> </w:t>
      </w:r>
      <w:r>
        <w:rPr>
          <w:color w:val="3B3A3B"/>
          <w:w w:val="105"/>
          <w:sz w:val="23"/>
        </w:rPr>
        <w:t>in</w:t>
      </w:r>
      <w:r>
        <w:rPr>
          <w:color w:val="3B3A3B"/>
          <w:spacing w:val="-19"/>
          <w:w w:val="105"/>
          <w:sz w:val="23"/>
        </w:rPr>
        <w:t xml:space="preserve"> </w:t>
      </w:r>
      <w:r>
        <w:rPr>
          <w:color w:val="3B3A3B"/>
          <w:w w:val="105"/>
          <w:sz w:val="24"/>
        </w:rPr>
        <w:t>Business</w:t>
      </w:r>
      <w:r>
        <w:rPr>
          <w:color w:val="3B3A3B"/>
          <w:spacing w:val="-30"/>
          <w:w w:val="105"/>
          <w:sz w:val="24"/>
        </w:rPr>
        <w:t xml:space="preserve"> </w:t>
      </w:r>
      <w:r>
        <w:rPr>
          <w:color w:val="3B3A3B"/>
          <w:w w:val="105"/>
          <w:sz w:val="24"/>
        </w:rPr>
        <w:t>Education</w:t>
      </w:r>
      <w:r>
        <w:rPr>
          <w:color w:val="3B3A3B"/>
          <w:spacing w:val="-29"/>
          <w:w w:val="105"/>
          <w:sz w:val="24"/>
        </w:rPr>
        <w:t xml:space="preserve"> </w:t>
      </w:r>
      <w:r>
        <w:rPr>
          <w:color w:val="3B3A3B"/>
          <w:w w:val="105"/>
          <w:sz w:val="24"/>
        </w:rPr>
        <w:t xml:space="preserve">Through </w:t>
      </w:r>
      <w:r>
        <w:rPr>
          <w:color w:val="3B3A3B"/>
          <w:spacing w:val="-6"/>
          <w:w w:val="105"/>
          <w:sz w:val="24"/>
        </w:rPr>
        <w:t>Service-learning</w:t>
      </w:r>
      <w:r>
        <w:rPr>
          <w:color w:val="545456"/>
          <w:spacing w:val="-6"/>
          <w:w w:val="105"/>
          <w:sz w:val="24"/>
        </w:rPr>
        <w:t>"</w:t>
      </w:r>
      <w:r>
        <w:rPr>
          <w:color w:val="3B3A3B"/>
          <w:spacing w:val="-6"/>
          <w:w w:val="105"/>
          <w:sz w:val="24"/>
        </w:rPr>
        <w:t>.</w:t>
      </w:r>
      <w:r>
        <w:rPr>
          <w:color w:val="3B3A3B"/>
          <w:spacing w:val="3"/>
          <w:w w:val="105"/>
          <w:sz w:val="24"/>
        </w:rPr>
        <w:t xml:space="preserve"> </w:t>
      </w:r>
      <w:r>
        <w:rPr>
          <w:i/>
          <w:color w:val="3B3A3B"/>
          <w:w w:val="105"/>
          <w:sz w:val="23"/>
        </w:rPr>
        <w:t>Academy</w:t>
      </w:r>
      <w:r>
        <w:rPr>
          <w:i/>
          <w:color w:val="3B3A3B"/>
          <w:spacing w:val="-16"/>
          <w:w w:val="105"/>
          <w:sz w:val="23"/>
        </w:rPr>
        <w:t xml:space="preserve"> </w:t>
      </w:r>
      <w:r>
        <w:rPr>
          <w:i/>
          <w:color w:val="3B3A3B"/>
          <w:w w:val="105"/>
          <w:sz w:val="23"/>
        </w:rPr>
        <w:t>of</w:t>
      </w:r>
      <w:r>
        <w:rPr>
          <w:i/>
          <w:color w:val="3B3A3B"/>
          <w:spacing w:val="-10"/>
          <w:w w:val="105"/>
          <w:sz w:val="23"/>
        </w:rPr>
        <w:t xml:space="preserve"> </w:t>
      </w:r>
      <w:r>
        <w:rPr>
          <w:i/>
          <w:color w:val="3B3A3B"/>
          <w:w w:val="105"/>
          <w:sz w:val="23"/>
        </w:rPr>
        <w:t>Management</w:t>
      </w:r>
      <w:r>
        <w:rPr>
          <w:i/>
          <w:color w:val="3B3A3B"/>
          <w:spacing w:val="-5"/>
          <w:w w:val="105"/>
          <w:sz w:val="23"/>
        </w:rPr>
        <w:t xml:space="preserve"> </w:t>
      </w:r>
      <w:r>
        <w:rPr>
          <w:i/>
          <w:color w:val="3B3A3B"/>
          <w:w w:val="105"/>
          <w:sz w:val="23"/>
        </w:rPr>
        <w:t>Learning</w:t>
      </w:r>
      <w:r>
        <w:rPr>
          <w:i/>
          <w:color w:val="3B3A3B"/>
          <w:spacing w:val="-11"/>
          <w:w w:val="105"/>
          <w:sz w:val="23"/>
        </w:rPr>
        <w:t xml:space="preserve"> </w:t>
      </w:r>
      <w:r>
        <w:rPr>
          <w:i/>
          <w:color w:val="3B3A3B"/>
          <w:w w:val="105"/>
          <w:sz w:val="23"/>
        </w:rPr>
        <w:t>and</w:t>
      </w:r>
      <w:r>
        <w:rPr>
          <w:i/>
          <w:color w:val="3B3A3B"/>
          <w:spacing w:val="-13"/>
          <w:w w:val="105"/>
          <w:sz w:val="23"/>
        </w:rPr>
        <w:t xml:space="preserve"> </w:t>
      </w:r>
      <w:r>
        <w:rPr>
          <w:i/>
          <w:color w:val="3B3A3B"/>
          <w:w w:val="105"/>
          <w:sz w:val="23"/>
        </w:rPr>
        <w:t>Education,</w:t>
      </w:r>
      <w:r>
        <w:rPr>
          <w:i/>
          <w:color w:val="3B3A3B"/>
          <w:spacing w:val="-26"/>
          <w:w w:val="105"/>
          <w:sz w:val="23"/>
        </w:rPr>
        <w:t xml:space="preserve"> </w:t>
      </w:r>
      <w:r>
        <w:rPr>
          <w:color w:val="3B3A3B"/>
          <w:w w:val="105"/>
          <w:sz w:val="24"/>
        </w:rPr>
        <w:t>4(3):</w:t>
      </w:r>
      <w:r>
        <w:rPr>
          <w:color w:val="3B3A3B"/>
          <w:spacing w:val="-26"/>
          <w:w w:val="105"/>
          <w:sz w:val="24"/>
        </w:rPr>
        <w:t xml:space="preserve"> </w:t>
      </w:r>
      <w:r>
        <w:rPr>
          <w:color w:val="3B3A3B"/>
          <w:w w:val="105"/>
          <w:sz w:val="24"/>
        </w:rPr>
        <w:t>309-323.</w:t>
      </w:r>
    </w:p>
    <w:p w:rsidR="00B17011" w:rsidRDefault="00BE6308">
      <w:pPr>
        <w:pStyle w:val="BodyText"/>
        <w:spacing w:line="242" w:lineRule="auto"/>
        <w:ind w:left="478" w:right="147" w:hanging="352"/>
      </w:pPr>
      <w:r>
        <w:rPr>
          <w:b/>
          <w:color w:val="3B3A3B"/>
          <w:w w:val="105"/>
        </w:rPr>
        <w:t>Harkavy,</w:t>
      </w:r>
      <w:r>
        <w:rPr>
          <w:b/>
          <w:color w:val="3B3A3B"/>
          <w:spacing w:val="-32"/>
          <w:w w:val="105"/>
        </w:rPr>
        <w:t xml:space="preserve"> </w:t>
      </w:r>
      <w:r>
        <w:rPr>
          <w:color w:val="2B282A"/>
          <w:w w:val="105"/>
        </w:rPr>
        <w:t>I.</w:t>
      </w:r>
      <w:r>
        <w:rPr>
          <w:color w:val="2B282A"/>
          <w:spacing w:val="-19"/>
          <w:w w:val="105"/>
        </w:rPr>
        <w:t xml:space="preserve"> </w:t>
      </w:r>
      <w:r>
        <w:rPr>
          <w:color w:val="3B3A3B"/>
          <w:w w:val="105"/>
        </w:rPr>
        <w:t>1998.</w:t>
      </w:r>
      <w:r>
        <w:rPr>
          <w:color w:val="3B3A3B"/>
          <w:spacing w:val="-42"/>
          <w:w w:val="105"/>
        </w:rPr>
        <w:t xml:space="preserve"> </w:t>
      </w:r>
      <w:r>
        <w:rPr>
          <w:color w:val="545456"/>
          <w:w w:val="105"/>
        </w:rPr>
        <w:t>"</w:t>
      </w:r>
      <w:r>
        <w:rPr>
          <w:color w:val="3B3A3B"/>
          <w:w w:val="105"/>
        </w:rPr>
        <w:t>The</w:t>
      </w:r>
      <w:r>
        <w:rPr>
          <w:color w:val="3B3A3B"/>
          <w:spacing w:val="-34"/>
          <w:w w:val="105"/>
        </w:rPr>
        <w:t xml:space="preserve"> </w:t>
      </w:r>
      <w:r>
        <w:rPr>
          <w:color w:val="3B3A3B"/>
          <w:w w:val="105"/>
        </w:rPr>
        <w:t>Institutional</w:t>
      </w:r>
      <w:r>
        <w:rPr>
          <w:color w:val="3B3A3B"/>
          <w:spacing w:val="-26"/>
          <w:w w:val="105"/>
        </w:rPr>
        <w:t xml:space="preserve"> </w:t>
      </w:r>
      <w:r>
        <w:rPr>
          <w:color w:val="3B3A3B"/>
          <w:w w:val="105"/>
        </w:rPr>
        <w:t>Service</w:t>
      </w:r>
      <w:r>
        <w:rPr>
          <w:color w:val="3B3A3B"/>
          <w:spacing w:val="-28"/>
          <w:w w:val="105"/>
        </w:rPr>
        <w:t xml:space="preserve"> </w:t>
      </w:r>
      <w:r>
        <w:rPr>
          <w:color w:val="3B3A3B"/>
          <w:w w:val="105"/>
        </w:rPr>
        <w:t>Role."</w:t>
      </w:r>
      <w:r>
        <w:rPr>
          <w:color w:val="3B3A3B"/>
          <w:spacing w:val="-10"/>
          <w:w w:val="105"/>
        </w:rPr>
        <w:t xml:space="preserve"> </w:t>
      </w:r>
      <w:r>
        <w:rPr>
          <w:color w:val="3B3A3B"/>
          <w:w w:val="105"/>
        </w:rPr>
        <w:t>Paper</w:t>
      </w:r>
      <w:r>
        <w:rPr>
          <w:color w:val="3B3A3B"/>
          <w:spacing w:val="-31"/>
          <w:w w:val="105"/>
        </w:rPr>
        <w:t xml:space="preserve"> </w:t>
      </w:r>
      <w:r>
        <w:rPr>
          <w:color w:val="3B3A3B"/>
          <w:w w:val="105"/>
        </w:rPr>
        <w:t>presented</w:t>
      </w:r>
      <w:r>
        <w:rPr>
          <w:color w:val="3B3A3B"/>
          <w:spacing w:val="-30"/>
          <w:w w:val="105"/>
        </w:rPr>
        <w:t xml:space="preserve"> </w:t>
      </w:r>
      <w:r>
        <w:rPr>
          <w:color w:val="3B3A3B"/>
          <w:w w:val="105"/>
        </w:rPr>
        <w:t>at</w:t>
      </w:r>
      <w:r>
        <w:rPr>
          <w:color w:val="3B3A3B"/>
          <w:spacing w:val="-33"/>
          <w:w w:val="105"/>
        </w:rPr>
        <w:t xml:space="preserve"> </w:t>
      </w:r>
      <w:r>
        <w:rPr>
          <w:color w:val="3B3A3B"/>
          <w:w w:val="105"/>
        </w:rPr>
        <w:t>the</w:t>
      </w:r>
      <w:r>
        <w:rPr>
          <w:color w:val="3B3A3B"/>
          <w:spacing w:val="-38"/>
          <w:w w:val="105"/>
        </w:rPr>
        <w:t xml:space="preserve"> </w:t>
      </w:r>
      <w:r>
        <w:rPr>
          <w:color w:val="3B3A3B"/>
          <w:w w:val="105"/>
        </w:rPr>
        <w:t>National</w:t>
      </w:r>
      <w:r>
        <w:rPr>
          <w:color w:val="3B3A3B"/>
          <w:spacing w:val="-24"/>
          <w:w w:val="105"/>
        </w:rPr>
        <w:t xml:space="preserve"> </w:t>
      </w:r>
      <w:r>
        <w:rPr>
          <w:color w:val="3B3A3B"/>
          <w:w w:val="105"/>
        </w:rPr>
        <w:t>Invitational Conference</w:t>
      </w:r>
      <w:r>
        <w:rPr>
          <w:color w:val="3B3A3B"/>
          <w:spacing w:val="-25"/>
          <w:w w:val="105"/>
        </w:rPr>
        <w:t xml:space="preserve"> </w:t>
      </w:r>
      <w:r>
        <w:rPr>
          <w:color w:val="3B3A3B"/>
          <w:w w:val="105"/>
        </w:rPr>
        <w:t>on</w:t>
      </w:r>
      <w:r>
        <w:rPr>
          <w:color w:val="3B3A3B"/>
          <w:spacing w:val="-30"/>
          <w:w w:val="105"/>
        </w:rPr>
        <w:t xml:space="preserve"> </w:t>
      </w:r>
      <w:r>
        <w:rPr>
          <w:color w:val="3B3A3B"/>
          <w:w w:val="105"/>
        </w:rPr>
        <w:t>Higher</w:t>
      </w:r>
      <w:r>
        <w:rPr>
          <w:color w:val="3B3A3B"/>
          <w:spacing w:val="-28"/>
          <w:w w:val="105"/>
        </w:rPr>
        <w:t xml:space="preserve"> </w:t>
      </w:r>
      <w:r>
        <w:rPr>
          <w:color w:val="3B3A3B"/>
          <w:w w:val="105"/>
        </w:rPr>
        <w:t>Education</w:t>
      </w:r>
      <w:r>
        <w:rPr>
          <w:color w:val="3B3A3B"/>
          <w:spacing w:val="-23"/>
          <w:w w:val="105"/>
        </w:rPr>
        <w:t xml:space="preserve"> </w:t>
      </w:r>
      <w:r>
        <w:rPr>
          <w:color w:val="3B3A3B"/>
          <w:w w:val="105"/>
        </w:rPr>
        <w:t>and</w:t>
      </w:r>
      <w:r>
        <w:rPr>
          <w:color w:val="3B3A3B"/>
          <w:spacing w:val="-36"/>
          <w:w w:val="105"/>
        </w:rPr>
        <w:t xml:space="preserve"> </w:t>
      </w:r>
      <w:r>
        <w:rPr>
          <w:color w:val="3B3A3B"/>
          <w:w w:val="105"/>
        </w:rPr>
        <w:t>Civic</w:t>
      </w:r>
      <w:r>
        <w:rPr>
          <w:color w:val="3B3A3B"/>
          <w:spacing w:val="-37"/>
          <w:w w:val="105"/>
        </w:rPr>
        <w:t xml:space="preserve"> </w:t>
      </w:r>
      <w:r w:rsidR="006041F3">
        <w:rPr>
          <w:color w:val="3B3A3B"/>
          <w:spacing w:val="-7"/>
          <w:w w:val="105"/>
        </w:rPr>
        <w:t>Responsibility</w:t>
      </w:r>
      <w:r>
        <w:rPr>
          <w:color w:val="545456"/>
          <w:spacing w:val="-7"/>
          <w:w w:val="105"/>
        </w:rPr>
        <w:t>,</w:t>
      </w:r>
      <w:r>
        <w:rPr>
          <w:color w:val="545456"/>
          <w:spacing w:val="-34"/>
          <w:w w:val="105"/>
        </w:rPr>
        <w:t xml:space="preserve"> </w:t>
      </w:r>
      <w:r>
        <w:rPr>
          <w:color w:val="3B3A3B"/>
          <w:spacing w:val="-4"/>
          <w:w w:val="105"/>
        </w:rPr>
        <w:t>Tallahassee</w:t>
      </w:r>
      <w:r>
        <w:rPr>
          <w:color w:val="545456"/>
          <w:spacing w:val="-4"/>
          <w:w w:val="105"/>
        </w:rPr>
        <w:t>.</w:t>
      </w:r>
    </w:p>
    <w:p w:rsidR="00B17011" w:rsidRDefault="00BE6308">
      <w:pPr>
        <w:spacing w:line="270" w:lineRule="exact"/>
        <w:ind w:left="126"/>
        <w:rPr>
          <w:sz w:val="24"/>
        </w:rPr>
      </w:pPr>
      <w:r>
        <w:rPr>
          <w:b/>
          <w:color w:val="3B3A3B"/>
          <w:sz w:val="24"/>
        </w:rPr>
        <w:t xml:space="preserve">Harkavy, </w:t>
      </w:r>
      <w:r>
        <w:rPr>
          <w:color w:val="3B3A3B"/>
          <w:sz w:val="26"/>
        </w:rPr>
        <w:t xml:space="preserve">I., </w:t>
      </w:r>
      <w:r>
        <w:rPr>
          <w:b/>
          <w:color w:val="3B3A3B"/>
          <w:sz w:val="24"/>
        </w:rPr>
        <w:t xml:space="preserve">and </w:t>
      </w:r>
      <w:r>
        <w:rPr>
          <w:b/>
          <w:color w:val="3B3A3B"/>
          <w:sz w:val="25"/>
        </w:rPr>
        <w:t xml:space="preserve">J. </w:t>
      </w:r>
      <w:r>
        <w:rPr>
          <w:b/>
          <w:color w:val="2B282A"/>
          <w:sz w:val="24"/>
        </w:rPr>
        <w:t xml:space="preserve">L. </w:t>
      </w:r>
      <w:r>
        <w:rPr>
          <w:b/>
          <w:color w:val="3B3A3B"/>
          <w:sz w:val="24"/>
        </w:rPr>
        <w:t xml:space="preserve">Puckett. </w:t>
      </w:r>
      <w:r>
        <w:rPr>
          <w:color w:val="3B3A3B"/>
          <w:sz w:val="24"/>
        </w:rPr>
        <w:t>1994. "Lessons from Hull House for the Contemporary   Urban</w:t>
      </w:r>
    </w:p>
    <w:p w:rsidR="00B17011" w:rsidRDefault="00BE6308">
      <w:pPr>
        <w:spacing w:line="275" w:lineRule="exact"/>
        <w:ind w:left="485"/>
        <w:rPr>
          <w:sz w:val="24"/>
        </w:rPr>
      </w:pPr>
      <w:r>
        <w:rPr>
          <w:color w:val="3B3A3B"/>
          <w:w w:val="105"/>
          <w:sz w:val="24"/>
        </w:rPr>
        <w:t xml:space="preserve">University." </w:t>
      </w:r>
      <w:r>
        <w:rPr>
          <w:i/>
          <w:color w:val="3B3A3B"/>
          <w:w w:val="105"/>
          <w:sz w:val="23"/>
        </w:rPr>
        <w:t xml:space="preserve">Social Service Review, </w:t>
      </w:r>
      <w:r>
        <w:rPr>
          <w:color w:val="3B3A3B"/>
          <w:w w:val="105"/>
          <w:sz w:val="24"/>
        </w:rPr>
        <w:t>68(3): 299-321.</w:t>
      </w:r>
    </w:p>
    <w:p w:rsidR="00B17011" w:rsidRDefault="00BE6308">
      <w:pPr>
        <w:spacing w:before="2" w:line="242" w:lineRule="auto"/>
        <w:ind w:left="488" w:right="117" w:hanging="362"/>
        <w:jc w:val="both"/>
        <w:rPr>
          <w:sz w:val="24"/>
        </w:rPr>
      </w:pPr>
      <w:r>
        <w:rPr>
          <w:b/>
          <w:color w:val="3B3A3B"/>
          <w:sz w:val="24"/>
        </w:rPr>
        <w:t xml:space="preserve">Hatcher, J. </w:t>
      </w:r>
      <w:r>
        <w:rPr>
          <w:b/>
          <w:color w:val="3B3A3B"/>
          <w:spacing w:val="-5"/>
          <w:sz w:val="24"/>
        </w:rPr>
        <w:t>A</w:t>
      </w:r>
      <w:r>
        <w:rPr>
          <w:b/>
          <w:color w:val="545456"/>
          <w:spacing w:val="-5"/>
          <w:sz w:val="24"/>
        </w:rPr>
        <w:t>.</w:t>
      </w:r>
      <w:r>
        <w:rPr>
          <w:b/>
          <w:color w:val="3B3A3B"/>
          <w:spacing w:val="-5"/>
          <w:sz w:val="24"/>
        </w:rPr>
        <w:t xml:space="preserve">, </w:t>
      </w:r>
      <w:r>
        <w:rPr>
          <w:b/>
          <w:color w:val="3B3A3B"/>
          <w:sz w:val="24"/>
        </w:rPr>
        <w:t xml:space="preserve">and G. G. Bringle. </w:t>
      </w:r>
      <w:r>
        <w:rPr>
          <w:color w:val="3B3A3B"/>
          <w:sz w:val="24"/>
        </w:rPr>
        <w:t>2004. "The CE Inventory. Concepts and Connections: A Newsletter</w:t>
      </w:r>
      <w:r>
        <w:rPr>
          <w:color w:val="3B3A3B"/>
          <w:spacing w:val="-28"/>
          <w:sz w:val="24"/>
        </w:rPr>
        <w:t xml:space="preserve"> </w:t>
      </w:r>
      <w:r>
        <w:rPr>
          <w:color w:val="3B3A3B"/>
          <w:sz w:val="24"/>
        </w:rPr>
        <w:t>for</w:t>
      </w:r>
      <w:r>
        <w:rPr>
          <w:color w:val="3B3A3B"/>
          <w:spacing w:val="-42"/>
          <w:sz w:val="24"/>
        </w:rPr>
        <w:t xml:space="preserve"> </w:t>
      </w:r>
      <w:r>
        <w:rPr>
          <w:color w:val="3B3A3B"/>
          <w:sz w:val="24"/>
        </w:rPr>
        <w:t>Leadership</w:t>
      </w:r>
      <w:r>
        <w:rPr>
          <w:color w:val="3B3A3B"/>
          <w:spacing w:val="-29"/>
          <w:sz w:val="24"/>
        </w:rPr>
        <w:t xml:space="preserve"> </w:t>
      </w:r>
      <w:r>
        <w:rPr>
          <w:color w:val="3B3A3B"/>
          <w:sz w:val="24"/>
        </w:rPr>
        <w:t>Educators."</w:t>
      </w:r>
      <w:r>
        <w:rPr>
          <w:color w:val="3B3A3B"/>
          <w:spacing w:val="-38"/>
          <w:sz w:val="24"/>
        </w:rPr>
        <w:t xml:space="preserve"> </w:t>
      </w:r>
      <w:r>
        <w:rPr>
          <w:color w:val="3B3A3B"/>
          <w:sz w:val="24"/>
        </w:rPr>
        <w:t>Special</w:t>
      </w:r>
      <w:r>
        <w:rPr>
          <w:color w:val="3B3A3B"/>
          <w:spacing w:val="-25"/>
          <w:sz w:val="24"/>
        </w:rPr>
        <w:t xml:space="preserve"> </w:t>
      </w:r>
      <w:r>
        <w:rPr>
          <w:color w:val="3B3A3B"/>
          <w:sz w:val="24"/>
        </w:rPr>
        <w:t>Topic</w:t>
      </w:r>
      <w:r>
        <w:rPr>
          <w:color w:val="3B3A3B"/>
          <w:spacing w:val="-34"/>
          <w:sz w:val="24"/>
        </w:rPr>
        <w:t xml:space="preserve"> </w:t>
      </w:r>
      <w:r>
        <w:rPr>
          <w:color w:val="3B3A3B"/>
          <w:sz w:val="24"/>
        </w:rPr>
        <w:t>Civic</w:t>
      </w:r>
      <w:r>
        <w:rPr>
          <w:color w:val="3B3A3B"/>
          <w:spacing w:val="-31"/>
          <w:sz w:val="24"/>
        </w:rPr>
        <w:t xml:space="preserve"> </w:t>
      </w:r>
      <w:r>
        <w:rPr>
          <w:color w:val="3B3A3B"/>
          <w:sz w:val="24"/>
        </w:rPr>
        <w:t>Engagement.</w:t>
      </w:r>
      <w:r>
        <w:rPr>
          <w:color w:val="3B3A3B"/>
          <w:spacing w:val="-31"/>
          <w:sz w:val="24"/>
        </w:rPr>
        <w:t xml:space="preserve"> </w:t>
      </w:r>
      <w:r>
        <w:rPr>
          <w:i/>
          <w:color w:val="3B3A3B"/>
          <w:sz w:val="23"/>
        </w:rPr>
        <w:t>National</w:t>
      </w:r>
      <w:r>
        <w:rPr>
          <w:i/>
          <w:color w:val="3B3A3B"/>
          <w:spacing w:val="-23"/>
          <w:sz w:val="23"/>
        </w:rPr>
        <w:t xml:space="preserve"> </w:t>
      </w:r>
      <w:r>
        <w:rPr>
          <w:i/>
          <w:color w:val="3B3A3B"/>
          <w:sz w:val="23"/>
        </w:rPr>
        <w:t xml:space="preserve">Clearinghouse for Leadership Programs, </w:t>
      </w:r>
      <w:r>
        <w:rPr>
          <w:color w:val="3B3A3B"/>
          <w:spacing w:val="-9"/>
          <w:sz w:val="24"/>
        </w:rPr>
        <w:t>12(1)</w:t>
      </w:r>
      <w:r>
        <w:rPr>
          <w:color w:val="545456"/>
          <w:spacing w:val="-9"/>
          <w:sz w:val="24"/>
        </w:rPr>
        <w:t>:</w:t>
      </w:r>
      <w:r>
        <w:rPr>
          <w:color w:val="545456"/>
          <w:spacing w:val="13"/>
          <w:sz w:val="24"/>
        </w:rPr>
        <w:t xml:space="preserve"> </w:t>
      </w:r>
      <w:r>
        <w:rPr>
          <w:color w:val="3B3A3B"/>
          <w:sz w:val="24"/>
        </w:rPr>
        <w:t>5-7.</w:t>
      </w:r>
    </w:p>
    <w:p w:rsidR="00B17011" w:rsidRDefault="00BE6308">
      <w:pPr>
        <w:spacing w:line="279" w:lineRule="exact"/>
        <w:ind w:left="126"/>
        <w:rPr>
          <w:sz w:val="24"/>
        </w:rPr>
      </w:pPr>
      <w:r>
        <w:rPr>
          <w:b/>
          <w:color w:val="3B3A3B"/>
          <w:sz w:val="24"/>
        </w:rPr>
        <w:t>Hunt, S</w:t>
      </w:r>
      <w:r>
        <w:rPr>
          <w:b/>
          <w:color w:val="545456"/>
          <w:sz w:val="24"/>
        </w:rPr>
        <w:t xml:space="preserve">. </w:t>
      </w:r>
      <w:r>
        <w:rPr>
          <w:b/>
          <w:color w:val="3B3A3B"/>
          <w:sz w:val="26"/>
        </w:rPr>
        <w:t xml:space="preserve">D., </w:t>
      </w:r>
      <w:r>
        <w:rPr>
          <w:b/>
          <w:color w:val="3B3A3B"/>
          <w:sz w:val="24"/>
        </w:rPr>
        <w:t xml:space="preserve">and </w:t>
      </w:r>
      <w:r>
        <w:rPr>
          <w:b/>
          <w:color w:val="2B282A"/>
          <w:sz w:val="24"/>
        </w:rPr>
        <w:t xml:space="preserve">D. </w:t>
      </w:r>
      <w:r>
        <w:rPr>
          <w:b/>
          <w:color w:val="3B3A3B"/>
          <w:sz w:val="24"/>
        </w:rPr>
        <w:t xml:space="preserve">A. Laverie. </w:t>
      </w:r>
      <w:r w:rsidR="006041F3">
        <w:rPr>
          <w:color w:val="3B3A3B"/>
          <w:sz w:val="24"/>
        </w:rPr>
        <w:t xml:space="preserve">2004.      "Experiential </w:t>
      </w:r>
      <w:r>
        <w:rPr>
          <w:color w:val="3B3A3B"/>
          <w:sz w:val="24"/>
        </w:rPr>
        <w:t>Lea</w:t>
      </w:r>
      <w:r w:rsidR="006041F3">
        <w:rPr>
          <w:color w:val="3B3A3B"/>
          <w:sz w:val="24"/>
        </w:rPr>
        <w:t>rning</w:t>
      </w:r>
      <w:r>
        <w:rPr>
          <w:color w:val="3B3A3B"/>
          <w:sz w:val="24"/>
        </w:rPr>
        <w:t xml:space="preserve"> and the Hunt-Vitell Theory of</w:t>
      </w:r>
    </w:p>
    <w:p w:rsidR="00B17011" w:rsidRDefault="00BE6308">
      <w:pPr>
        <w:spacing w:before="9" w:line="268" w:lineRule="exact"/>
        <w:ind w:left="492" w:right="141" w:hanging="1"/>
        <w:rPr>
          <w:sz w:val="24"/>
        </w:rPr>
      </w:pPr>
      <w:r>
        <w:rPr>
          <w:color w:val="3B3A3B"/>
          <w:spacing w:val="-9"/>
          <w:sz w:val="24"/>
        </w:rPr>
        <w:t>Ethics</w:t>
      </w:r>
      <w:r>
        <w:rPr>
          <w:color w:val="545456"/>
          <w:spacing w:val="-9"/>
          <w:sz w:val="24"/>
        </w:rPr>
        <w:t xml:space="preserve">: </w:t>
      </w:r>
      <w:r>
        <w:rPr>
          <w:color w:val="3B3A3B"/>
          <w:sz w:val="24"/>
        </w:rPr>
        <w:t xml:space="preserve">Teaching Marketing Ethics by Integrating Theory and Practice." </w:t>
      </w:r>
      <w:r>
        <w:rPr>
          <w:i/>
          <w:color w:val="3B3A3B"/>
          <w:sz w:val="23"/>
        </w:rPr>
        <w:t xml:space="preserve">Marketing Education Review, </w:t>
      </w:r>
      <w:r>
        <w:rPr>
          <w:color w:val="3B3A3B"/>
          <w:sz w:val="24"/>
        </w:rPr>
        <w:t>14(fall):</w:t>
      </w:r>
      <w:r>
        <w:rPr>
          <w:color w:val="3B3A3B"/>
          <w:spacing w:val="53"/>
          <w:sz w:val="24"/>
        </w:rPr>
        <w:t xml:space="preserve"> </w:t>
      </w:r>
      <w:r>
        <w:rPr>
          <w:color w:val="2B282A"/>
          <w:spacing w:val="-8"/>
          <w:sz w:val="24"/>
        </w:rPr>
        <w:t>1-14</w:t>
      </w:r>
      <w:r>
        <w:rPr>
          <w:color w:val="545456"/>
          <w:spacing w:val="-8"/>
          <w:sz w:val="24"/>
        </w:rPr>
        <w:t>.</w:t>
      </w:r>
    </w:p>
    <w:p w:rsidR="00B17011" w:rsidRDefault="00BE6308">
      <w:pPr>
        <w:ind w:left="129"/>
        <w:rPr>
          <w:sz w:val="24"/>
        </w:rPr>
      </w:pPr>
      <w:r>
        <w:rPr>
          <w:b/>
          <w:color w:val="2B282A"/>
          <w:w w:val="105"/>
          <w:sz w:val="24"/>
        </w:rPr>
        <w:t xml:space="preserve">Jacoby, </w:t>
      </w:r>
      <w:r>
        <w:rPr>
          <w:b/>
          <w:color w:val="3B3A3B"/>
          <w:w w:val="105"/>
          <w:sz w:val="24"/>
        </w:rPr>
        <w:t xml:space="preserve">B. </w:t>
      </w:r>
      <w:r>
        <w:rPr>
          <w:color w:val="3B3A3B"/>
          <w:w w:val="105"/>
          <w:sz w:val="24"/>
        </w:rPr>
        <w:t xml:space="preserve">2003. </w:t>
      </w:r>
      <w:r>
        <w:rPr>
          <w:i/>
          <w:color w:val="3B3A3B"/>
          <w:w w:val="105"/>
          <w:sz w:val="23"/>
        </w:rPr>
        <w:t xml:space="preserve">Building Partnerships for Service-Learning. </w:t>
      </w:r>
      <w:r>
        <w:rPr>
          <w:color w:val="3B3A3B"/>
          <w:w w:val="105"/>
          <w:sz w:val="24"/>
        </w:rPr>
        <w:t>San Francisco: Jossey-Bass.</w:t>
      </w:r>
    </w:p>
    <w:p w:rsidR="00B17011" w:rsidRDefault="00BE6308">
      <w:pPr>
        <w:spacing w:before="2"/>
        <w:ind w:left="126"/>
        <w:rPr>
          <w:sz w:val="24"/>
        </w:rPr>
      </w:pPr>
      <w:r>
        <w:rPr>
          <w:b/>
          <w:color w:val="2B282A"/>
          <w:sz w:val="24"/>
        </w:rPr>
        <w:t>Kenworthy-</w:t>
      </w:r>
      <w:r w:rsidR="006041F3">
        <w:rPr>
          <w:b/>
          <w:color w:val="2B282A"/>
          <w:sz w:val="24"/>
        </w:rPr>
        <w:t>U’ren, A.</w:t>
      </w:r>
      <w:r>
        <w:rPr>
          <w:b/>
          <w:color w:val="3B3A3B"/>
          <w:sz w:val="24"/>
        </w:rPr>
        <w:t xml:space="preserve">  L.</w:t>
      </w:r>
      <w:r w:rsidR="006041F3">
        <w:rPr>
          <w:b/>
          <w:color w:val="3B3A3B"/>
          <w:sz w:val="24"/>
        </w:rPr>
        <w:t>, and T.</w:t>
      </w:r>
      <w:r>
        <w:rPr>
          <w:b/>
          <w:color w:val="3B3A3B"/>
          <w:sz w:val="24"/>
        </w:rPr>
        <w:t xml:space="preserve">  0.    </w:t>
      </w:r>
      <w:r>
        <w:rPr>
          <w:b/>
          <w:color w:val="3B3A3B"/>
          <w:spacing w:val="-8"/>
          <w:sz w:val="24"/>
        </w:rPr>
        <w:t>Peterson</w:t>
      </w:r>
      <w:r>
        <w:rPr>
          <w:b/>
          <w:color w:val="545456"/>
          <w:spacing w:val="-8"/>
          <w:sz w:val="24"/>
        </w:rPr>
        <w:t xml:space="preserve">.   </w:t>
      </w:r>
      <w:r>
        <w:rPr>
          <w:color w:val="3B3A3B"/>
          <w:sz w:val="24"/>
        </w:rPr>
        <w:t>2005.  "Service-</w:t>
      </w:r>
      <w:r w:rsidR="006041F3">
        <w:rPr>
          <w:color w:val="3B3A3B"/>
          <w:sz w:val="24"/>
        </w:rPr>
        <w:t xml:space="preserve">learning and </w:t>
      </w:r>
      <w:r w:rsidR="006041F3">
        <w:rPr>
          <w:color w:val="3B3A3B"/>
          <w:spacing w:val="58"/>
          <w:sz w:val="24"/>
        </w:rPr>
        <w:t>Management</w:t>
      </w:r>
    </w:p>
    <w:p w:rsidR="00B17011" w:rsidRDefault="00B17011">
      <w:pPr>
        <w:rPr>
          <w:sz w:val="24"/>
        </w:rPr>
        <w:sectPr w:rsidR="00B17011">
          <w:headerReference w:type="even" r:id="rId16"/>
          <w:pgSz w:w="12240" w:h="15840"/>
          <w:pgMar w:top="1140" w:right="1140" w:bottom="280" w:left="1500" w:header="904" w:footer="0" w:gutter="0"/>
          <w:pgNumType w:start="146"/>
          <w:cols w:space="720"/>
        </w:sectPr>
      </w:pPr>
    </w:p>
    <w:p w:rsidR="00B17011" w:rsidRDefault="00BE6308">
      <w:pPr>
        <w:pStyle w:val="BodyText"/>
        <w:spacing w:line="269" w:lineRule="exact"/>
        <w:ind w:left="491"/>
      </w:pPr>
      <w:r>
        <w:rPr>
          <w:color w:val="3B3A3B"/>
        </w:rPr>
        <w:lastRenderedPageBreak/>
        <w:t xml:space="preserve">Education:  </w:t>
      </w:r>
      <w:r w:rsidR="006041F3">
        <w:rPr>
          <w:color w:val="3B3A3B"/>
        </w:rPr>
        <w:t>Introducing the</w:t>
      </w:r>
      <w:r>
        <w:rPr>
          <w:color w:val="3B3A3B"/>
        </w:rPr>
        <w:t xml:space="preserve"> '</w:t>
      </w:r>
      <w:r w:rsidR="006041F3">
        <w:rPr>
          <w:color w:val="3B3A3B"/>
        </w:rPr>
        <w:t>WE CARE</w:t>
      </w:r>
      <w:r>
        <w:rPr>
          <w:color w:val="3B3A3B"/>
        </w:rPr>
        <w:t xml:space="preserve">' </w:t>
      </w:r>
      <w:r>
        <w:rPr>
          <w:color w:val="3B3A3B"/>
          <w:spacing w:val="-11"/>
        </w:rPr>
        <w:t>Approach</w:t>
      </w:r>
      <w:r>
        <w:rPr>
          <w:color w:val="545456"/>
          <w:spacing w:val="-11"/>
        </w:rPr>
        <w:t>"</w:t>
      </w:r>
      <w:r>
        <w:rPr>
          <w:color w:val="3B3A3B"/>
          <w:spacing w:val="-11"/>
        </w:rPr>
        <w:t>.</w:t>
      </w:r>
    </w:p>
    <w:p w:rsidR="00B17011" w:rsidRDefault="00BE6308">
      <w:pPr>
        <w:spacing w:before="2"/>
        <w:ind w:left="501"/>
        <w:rPr>
          <w:sz w:val="24"/>
        </w:rPr>
      </w:pPr>
      <w:r>
        <w:rPr>
          <w:i/>
          <w:color w:val="3B3A3B"/>
          <w:w w:val="105"/>
          <w:sz w:val="23"/>
        </w:rPr>
        <w:t xml:space="preserve">Education, </w:t>
      </w:r>
      <w:r>
        <w:rPr>
          <w:color w:val="3B3A3B"/>
          <w:w w:val="105"/>
          <w:sz w:val="24"/>
        </w:rPr>
        <w:t>4(3)</w:t>
      </w:r>
      <w:r>
        <w:rPr>
          <w:color w:val="545456"/>
          <w:w w:val="105"/>
          <w:sz w:val="24"/>
        </w:rPr>
        <w:t xml:space="preserve">: </w:t>
      </w:r>
      <w:r>
        <w:rPr>
          <w:color w:val="3B3A3B"/>
          <w:w w:val="105"/>
          <w:sz w:val="24"/>
        </w:rPr>
        <w:t>272-277.</w:t>
      </w:r>
    </w:p>
    <w:p w:rsidR="00B17011" w:rsidRDefault="00BE6308">
      <w:pPr>
        <w:spacing w:before="2"/>
        <w:ind w:left="78"/>
        <w:rPr>
          <w:i/>
          <w:sz w:val="23"/>
        </w:rPr>
      </w:pPr>
      <w:r>
        <w:br w:type="column"/>
      </w:r>
      <w:r>
        <w:rPr>
          <w:i/>
          <w:color w:val="3B3A3B"/>
          <w:w w:val="105"/>
          <w:sz w:val="23"/>
        </w:rPr>
        <w:lastRenderedPageBreak/>
        <w:t>Academy of Management Learning and</w:t>
      </w:r>
    </w:p>
    <w:p w:rsidR="00B17011" w:rsidRDefault="00B17011">
      <w:pPr>
        <w:rPr>
          <w:sz w:val="23"/>
        </w:rPr>
        <w:sectPr w:rsidR="00B17011">
          <w:type w:val="continuous"/>
          <w:pgSz w:w="12240" w:h="15840"/>
          <w:pgMar w:top="720" w:right="1140" w:bottom="280" w:left="1500" w:header="720" w:footer="720" w:gutter="0"/>
          <w:cols w:num="2" w:space="720" w:equalWidth="0">
            <w:col w:w="5526" w:space="40"/>
            <w:col w:w="4034"/>
          </w:cols>
        </w:sectPr>
      </w:pPr>
    </w:p>
    <w:p w:rsidR="00B17011" w:rsidRDefault="00BE6308">
      <w:pPr>
        <w:spacing w:before="2" w:line="242" w:lineRule="auto"/>
        <w:ind w:left="491" w:right="132" w:hanging="366"/>
        <w:jc w:val="both"/>
        <w:rPr>
          <w:sz w:val="24"/>
        </w:rPr>
      </w:pPr>
      <w:r>
        <w:rPr>
          <w:b/>
          <w:color w:val="3B3A3B"/>
          <w:sz w:val="24"/>
        </w:rPr>
        <w:lastRenderedPageBreak/>
        <w:t xml:space="preserve">Kezar, A., and R. </w:t>
      </w:r>
      <w:r>
        <w:rPr>
          <w:b/>
          <w:color w:val="3B3A3B"/>
          <w:spacing w:val="-10"/>
          <w:sz w:val="24"/>
        </w:rPr>
        <w:t>A</w:t>
      </w:r>
      <w:r>
        <w:rPr>
          <w:b/>
          <w:color w:val="545456"/>
          <w:spacing w:val="-10"/>
          <w:sz w:val="24"/>
        </w:rPr>
        <w:t xml:space="preserve">. </w:t>
      </w:r>
      <w:r>
        <w:rPr>
          <w:b/>
          <w:color w:val="3B3A3B"/>
          <w:spacing w:val="-3"/>
          <w:sz w:val="24"/>
        </w:rPr>
        <w:t>Rhoads</w:t>
      </w:r>
      <w:r>
        <w:rPr>
          <w:b/>
          <w:color w:val="545456"/>
          <w:spacing w:val="-3"/>
          <w:sz w:val="24"/>
        </w:rPr>
        <w:t xml:space="preserve">. </w:t>
      </w:r>
      <w:r>
        <w:rPr>
          <w:color w:val="3B3A3B"/>
          <w:sz w:val="24"/>
        </w:rPr>
        <w:t>2001. "The Dynamic Tensions of Service-Learning in Higher Education</w:t>
      </w:r>
      <w:r>
        <w:rPr>
          <w:color w:val="545456"/>
          <w:sz w:val="24"/>
        </w:rPr>
        <w:t>.</w:t>
      </w:r>
      <w:r>
        <w:rPr>
          <w:color w:val="3B3A3B"/>
          <w:sz w:val="24"/>
        </w:rPr>
        <w:t xml:space="preserve">"   </w:t>
      </w:r>
      <w:r>
        <w:rPr>
          <w:i/>
          <w:color w:val="3B3A3B"/>
          <w:sz w:val="23"/>
        </w:rPr>
        <w:t xml:space="preserve">The Journal of Higher Education, </w:t>
      </w:r>
      <w:r>
        <w:rPr>
          <w:color w:val="3B3A3B"/>
          <w:sz w:val="24"/>
        </w:rPr>
        <w:t>72(March-April):</w:t>
      </w:r>
      <w:r>
        <w:rPr>
          <w:color w:val="3B3A3B"/>
          <w:spacing w:val="51"/>
          <w:sz w:val="24"/>
        </w:rPr>
        <w:t xml:space="preserve"> </w:t>
      </w:r>
      <w:r>
        <w:rPr>
          <w:color w:val="3B3A3B"/>
          <w:sz w:val="24"/>
        </w:rPr>
        <w:t>148-171.</w:t>
      </w:r>
    </w:p>
    <w:p w:rsidR="00B17011" w:rsidRDefault="00BE6308">
      <w:pPr>
        <w:spacing w:line="276" w:lineRule="exact"/>
        <w:ind w:left="126"/>
        <w:rPr>
          <w:sz w:val="24"/>
        </w:rPr>
      </w:pPr>
      <w:r>
        <w:rPr>
          <w:b/>
          <w:color w:val="3B3A3B"/>
          <w:sz w:val="24"/>
        </w:rPr>
        <w:t xml:space="preserve">Kolb, D. A. </w:t>
      </w:r>
      <w:r>
        <w:rPr>
          <w:color w:val="3B3A3B"/>
          <w:sz w:val="24"/>
        </w:rPr>
        <w:t xml:space="preserve">1984. </w:t>
      </w:r>
      <w:r>
        <w:rPr>
          <w:i/>
          <w:color w:val="3B3A3B"/>
          <w:sz w:val="23"/>
        </w:rPr>
        <w:t>Experiential Learning</w:t>
      </w:r>
      <w:r>
        <w:rPr>
          <w:i/>
          <w:color w:val="545456"/>
          <w:sz w:val="23"/>
        </w:rPr>
        <w:t xml:space="preserve">.   </w:t>
      </w:r>
      <w:r>
        <w:rPr>
          <w:color w:val="3B3A3B"/>
          <w:sz w:val="24"/>
        </w:rPr>
        <w:t>Englewood Cliffs:  Prentice</w:t>
      </w:r>
      <w:r>
        <w:rPr>
          <w:color w:val="545456"/>
          <w:sz w:val="24"/>
        </w:rPr>
        <w:t>-</w:t>
      </w:r>
      <w:r>
        <w:rPr>
          <w:color w:val="3B3A3B"/>
          <w:sz w:val="24"/>
        </w:rPr>
        <w:t>Hall.</w:t>
      </w:r>
    </w:p>
    <w:p w:rsidR="00B17011" w:rsidRDefault="00BE6308">
      <w:pPr>
        <w:spacing w:before="12" w:line="268" w:lineRule="exact"/>
        <w:ind w:left="490" w:right="126" w:hanging="364"/>
        <w:jc w:val="both"/>
        <w:rPr>
          <w:sz w:val="24"/>
        </w:rPr>
      </w:pPr>
      <w:r>
        <w:rPr>
          <w:b/>
          <w:color w:val="2B282A"/>
          <w:w w:val="105"/>
          <w:sz w:val="24"/>
        </w:rPr>
        <w:t xml:space="preserve">Lerner, </w:t>
      </w:r>
      <w:r>
        <w:rPr>
          <w:b/>
          <w:color w:val="3B3A3B"/>
          <w:w w:val="105"/>
          <w:sz w:val="24"/>
        </w:rPr>
        <w:t xml:space="preserve">R. M., and L. A. K. Simon, </w:t>
      </w:r>
      <w:r>
        <w:rPr>
          <w:color w:val="3B3A3B"/>
          <w:w w:val="105"/>
          <w:sz w:val="24"/>
        </w:rPr>
        <w:t xml:space="preserve">eds. 1998. </w:t>
      </w:r>
      <w:r>
        <w:rPr>
          <w:i/>
          <w:color w:val="3B3A3B"/>
          <w:w w:val="105"/>
          <w:sz w:val="23"/>
        </w:rPr>
        <w:t>University-community Collaboration for the Twenty-first Century</w:t>
      </w:r>
      <w:r>
        <w:rPr>
          <w:i/>
          <w:color w:val="545456"/>
          <w:w w:val="105"/>
          <w:sz w:val="23"/>
        </w:rPr>
        <w:t xml:space="preserve">. </w:t>
      </w:r>
      <w:r>
        <w:rPr>
          <w:color w:val="3B3A3B"/>
          <w:w w:val="105"/>
          <w:sz w:val="24"/>
        </w:rPr>
        <w:t>New York: Garland.</w:t>
      </w:r>
    </w:p>
    <w:p w:rsidR="00B17011" w:rsidRDefault="00BE6308">
      <w:pPr>
        <w:spacing w:before="3" w:line="237" w:lineRule="auto"/>
        <w:ind w:left="482" w:right="124" w:hanging="356"/>
        <w:jc w:val="both"/>
        <w:rPr>
          <w:sz w:val="24"/>
        </w:rPr>
      </w:pPr>
      <w:r>
        <w:rPr>
          <w:b/>
          <w:color w:val="3B3A3B"/>
          <w:sz w:val="24"/>
        </w:rPr>
        <w:t>Lester, S</w:t>
      </w:r>
      <w:r>
        <w:rPr>
          <w:b/>
          <w:color w:val="545456"/>
          <w:sz w:val="24"/>
        </w:rPr>
        <w:t xml:space="preserve">. </w:t>
      </w:r>
      <w:r>
        <w:rPr>
          <w:b/>
          <w:color w:val="3B3A3B"/>
          <w:sz w:val="24"/>
        </w:rPr>
        <w:t xml:space="preserve">W., C. Tomkovick, </w:t>
      </w:r>
      <w:r>
        <w:rPr>
          <w:b/>
          <w:color w:val="3B3A3B"/>
          <w:spacing w:val="5"/>
          <w:sz w:val="24"/>
        </w:rPr>
        <w:t>T</w:t>
      </w:r>
      <w:r>
        <w:rPr>
          <w:b/>
          <w:color w:val="545456"/>
          <w:spacing w:val="5"/>
          <w:sz w:val="24"/>
        </w:rPr>
        <w:t xml:space="preserve">. </w:t>
      </w:r>
      <w:r>
        <w:rPr>
          <w:b/>
          <w:color w:val="3B3A3B"/>
          <w:sz w:val="24"/>
        </w:rPr>
        <w:t xml:space="preserve">Wells, </w:t>
      </w:r>
      <w:r>
        <w:rPr>
          <w:b/>
          <w:color w:val="2B282A"/>
          <w:sz w:val="24"/>
        </w:rPr>
        <w:t xml:space="preserve">L. </w:t>
      </w:r>
      <w:r>
        <w:rPr>
          <w:b/>
          <w:color w:val="3B3A3B"/>
          <w:sz w:val="24"/>
        </w:rPr>
        <w:t xml:space="preserve">Flunker, </w:t>
      </w:r>
      <w:r>
        <w:rPr>
          <w:b/>
          <w:color w:val="2B282A"/>
          <w:sz w:val="24"/>
        </w:rPr>
        <w:t xml:space="preserve">and </w:t>
      </w:r>
      <w:r>
        <w:rPr>
          <w:b/>
          <w:color w:val="3B3A3B"/>
          <w:sz w:val="24"/>
        </w:rPr>
        <w:t xml:space="preserve">K. Kickkul. </w:t>
      </w:r>
      <w:r>
        <w:rPr>
          <w:color w:val="3B3A3B"/>
          <w:sz w:val="24"/>
        </w:rPr>
        <w:t xml:space="preserve">2005. "Does Service Learning Add Value? Examining the Perspectives of Multiple </w:t>
      </w:r>
      <w:r>
        <w:rPr>
          <w:color w:val="3B3A3B"/>
          <w:spacing w:val="-4"/>
          <w:sz w:val="24"/>
        </w:rPr>
        <w:t>Stakeholders</w:t>
      </w:r>
      <w:r>
        <w:rPr>
          <w:color w:val="545456"/>
          <w:spacing w:val="-4"/>
          <w:sz w:val="24"/>
        </w:rPr>
        <w:t>.</w:t>
      </w:r>
      <w:r>
        <w:rPr>
          <w:color w:val="3B3A3B"/>
          <w:spacing w:val="-4"/>
          <w:sz w:val="24"/>
        </w:rPr>
        <w:t xml:space="preserve">" </w:t>
      </w:r>
      <w:r>
        <w:rPr>
          <w:i/>
          <w:color w:val="3B3A3B"/>
          <w:sz w:val="23"/>
        </w:rPr>
        <w:t xml:space="preserve">Academy of </w:t>
      </w:r>
      <w:r w:rsidR="000F30E5">
        <w:rPr>
          <w:i/>
          <w:color w:val="3B3A3B"/>
          <w:sz w:val="23"/>
        </w:rPr>
        <w:t>Management Learning</w:t>
      </w:r>
      <w:r>
        <w:rPr>
          <w:i/>
          <w:color w:val="3B3A3B"/>
          <w:sz w:val="23"/>
        </w:rPr>
        <w:t xml:space="preserve"> </w:t>
      </w:r>
      <w:r w:rsidR="000F30E5">
        <w:rPr>
          <w:i/>
          <w:color w:val="3B3A3B"/>
          <w:sz w:val="23"/>
        </w:rPr>
        <w:t>and Education</w:t>
      </w:r>
      <w:r>
        <w:rPr>
          <w:i/>
          <w:color w:val="3B3A3B"/>
          <w:sz w:val="23"/>
        </w:rPr>
        <w:t xml:space="preserve">, </w:t>
      </w:r>
      <w:r>
        <w:rPr>
          <w:color w:val="3B3A3B"/>
          <w:sz w:val="24"/>
        </w:rPr>
        <w:t>4(3):</w:t>
      </w:r>
      <w:r>
        <w:rPr>
          <w:color w:val="3B3A3B"/>
          <w:spacing w:val="50"/>
          <w:sz w:val="24"/>
        </w:rPr>
        <w:t xml:space="preserve"> </w:t>
      </w:r>
      <w:r>
        <w:rPr>
          <w:color w:val="3B3A3B"/>
          <w:spacing w:val="-3"/>
          <w:sz w:val="24"/>
        </w:rPr>
        <w:t>278-294</w:t>
      </w:r>
      <w:r>
        <w:rPr>
          <w:color w:val="545456"/>
          <w:spacing w:val="-3"/>
          <w:sz w:val="24"/>
        </w:rPr>
        <w:t>.</w:t>
      </w:r>
    </w:p>
    <w:p w:rsidR="00B17011" w:rsidRDefault="00BE6308">
      <w:pPr>
        <w:spacing w:before="3" w:line="242" w:lineRule="auto"/>
        <w:ind w:left="483" w:right="131" w:hanging="357"/>
        <w:jc w:val="both"/>
        <w:rPr>
          <w:sz w:val="24"/>
        </w:rPr>
      </w:pPr>
      <w:r>
        <w:rPr>
          <w:b/>
          <w:color w:val="3B3A3B"/>
          <w:w w:val="105"/>
          <w:sz w:val="24"/>
        </w:rPr>
        <w:t>Marais,</w:t>
      </w:r>
      <w:r>
        <w:rPr>
          <w:b/>
          <w:color w:val="3B3A3B"/>
          <w:spacing w:val="-24"/>
          <w:w w:val="105"/>
          <w:sz w:val="24"/>
        </w:rPr>
        <w:t xml:space="preserve"> </w:t>
      </w:r>
      <w:r>
        <w:rPr>
          <w:b/>
          <w:color w:val="3B3A3B"/>
          <w:w w:val="105"/>
          <w:sz w:val="24"/>
        </w:rPr>
        <w:t>J.</w:t>
      </w:r>
      <w:r>
        <w:rPr>
          <w:b/>
          <w:color w:val="3B3A3B"/>
          <w:spacing w:val="-13"/>
          <w:w w:val="105"/>
          <w:sz w:val="24"/>
        </w:rPr>
        <w:t xml:space="preserve"> </w:t>
      </w:r>
      <w:r>
        <w:rPr>
          <w:b/>
          <w:color w:val="3B3A3B"/>
          <w:w w:val="105"/>
          <w:sz w:val="24"/>
        </w:rPr>
        <w:t>G.</w:t>
      </w:r>
      <w:r>
        <w:rPr>
          <w:b/>
          <w:color w:val="3B3A3B"/>
          <w:spacing w:val="-24"/>
          <w:w w:val="105"/>
          <w:sz w:val="24"/>
        </w:rPr>
        <w:t xml:space="preserve"> </w:t>
      </w:r>
      <w:r>
        <w:rPr>
          <w:b/>
          <w:color w:val="3B3A3B"/>
          <w:w w:val="105"/>
          <w:sz w:val="24"/>
        </w:rPr>
        <w:t>L.,</w:t>
      </w:r>
      <w:r>
        <w:rPr>
          <w:b/>
          <w:color w:val="3B3A3B"/>
          <w:spacing w:val="-33"/>
          <w:w w:val="105"/>
          <w:sz w:val="24"/>
        </w:rPr>
        <w:t xml:space="preserve"> </w:t>
      </w:r>
      <w:r>
        <w:rPr>
          <w:b/>
          <w:color w:val="3B3A3B"/>
          <w:w w:val="105"/>
          <w:sz w:val="24"/>
        </w:rPr>
        <w:t>and</w:t>
      </w:r>
      <w:r>
        <w:rPr>
          <w:b/>
          <w:color w:val="3B3A3B"/>
          <w:spacing w:val="-20"/>
          <w:w w:val="105"/>
          <w:sz w:val="24"/>
        </w:rPr>
        <w:t xml:space="preserve"> </w:t>
      </w:r>
      <w:r>
        <w:rPr>
          <w:b/>
          <w:color w:val="2B282A"/>
          <w:w w:val="105"/>
          <w:sz w:val="24"/>
        </w:rPr>
        <w:t>L.</w:t>
      </w:r>
      <w:r>
        <w:rPr>
          <w:b/>
          <w:color w:val="2B282A"/>
          <w:spacing w:val="-29"/>
          <w:w w:val="105"/>
          <w:sz w:val="24"/>
        </w:rPr>
        <w:t xml:space="preserve"> </w:t>
      </w:r>
      <w:r>
        <w:rPr>
          <w:b/>
          <w:color w:val="2B282A"/>
          <w:w w:val="105"/>
          <w:sz w:val="24"/>
        </w:rPr>
        <w:t>J.</w:t>
      </w:r>
      <w:r>
        <w:rPr>
          <w:b/>
          <w:color w:val="2B282A"/>
          <w:spacing w:val="-28"/>
          <w:w w:val="105"/>
          <w:sz w:val="24"/>
        </w:rPr>
        <w:t xml:space="preserve"> </w:t>
      </w:r>
      <w:r>
        <w:rPr>
          <w:b/>
          <w:color w:val="3B3A3B"/>
          <w:w w:val="105"/>
          <w:sz w:val="24"/>
        </w:rPr>
        <w:t>S.</w:t>
      </w:r>
      <w:r>
        <w:rPr>
          <w:b/>
          <w:color w:val="3B3A3B"/>
          <w:spacing w:val="-18"/>
          <w:w w:val="105"/>
          <w:sz w:val="24"/>
        </w:rPr>
        <w:t xml:space="preserve"> </w:t>
      </w:r>
      <w:r>
        <w:rPr>
          <w:b/>
          <w:color w:val="3B3A3B"/>
          <w:w w:val="105"/>
          <w:sz w:val="24"/>
        </w:rPr>
        <w:t>Dotes.</w:t>
      </w:r>
      <w:r>
        <w:rPr>
          <w:b/>
          <w:color w:val="3B3A3B"/>
          <w:spacing w:val="-26"/>
          <w:w w:val="105"/>
          <w:sz w:val="24"/>
        </w:rPr>
        <w:t xml:space="preserve"> </w:t>
      </w:r>
      <w:r>
        <w:rPr>
          <w:color w:val="3B3A3B"/>
          <w:w w:val="105"/>
          <w:sz w:val="24"/>
        </w:rPr>
        <w:t>2005.</w:t>
      </w:r>
      <w:r>
        <w:rPr>
          <w:color w:val="3B3A3B"/>
          <w:spacing w:val="-32"/>
          <w:w w:val="105"/>
          <w:sz w:val="24"/>
        </w:rPr>
        <w:t xml:space="preserve"> </w:t>
      </w:r>
      <w:r>
        <w:rPr>
          <w:color w:val="3B3A3B"/>
          <w:w w:val="105"/>
          <w:sz w:val="24"/>
        </w:rPr>
        <w:t>"Putting</w:t>
      </w:r>
      <w:r>
        <w:rPr>
          <w:color w:val="3B3A3B"/>
          <w:spacing w:val="-20"/>
          <w:w w:val="105"/>
          <w:sz w:val="24"/>
        </w:rPr>
        <w:t xml:space="preserve"> </w:t>
      </w:r>
      <w:r>
        <w:rPr>
          <w:color w:val="3B3A3B"/>
          <w:w w:val="105"/>
          <w:sz w:val="24"/>
        </w:rPr>
        <w:t>the</w:t>
      </w:r>
      <w:r>
        <w:rPr>
          <w:color w:val="3B3A3B"/>
          <w:spacing w:val="-32"/>
          <w:w w:val="105"/>
          <w:sz w:val="24"/>
        </w:rPr>
        <w:t xml:space="preserve"> </w:t>
      </w:r>
      <w:r>
        <w:rPr>
          <w:color w:val="3B3A3B"/>
          <w:w w:val="105"/>
          <w:sz w:val="24"/>
        </w:rPr>
        <w:t>Horse</w:t>
      </w:r>
      <w:r>
        <w:rPr>
          <w:color w:val="3B3A3B"/>
          <w:spacing w:val="-18"/>
          <w:w w:val="105"/>
          <w:sz w:val="24"/>
        </w:rPr>
        <w:t xml:space="preserve"> </w:t>
      </w:r>
      <w:r>
        <w:rPr>
          <w:color w:val="3B3A3B"/>
          <w:w w:val="105"/>
          <w:sz w:val="24"/>
        </w:rPr>
        <w:t>before</w:t>
      </w:r>
      <w:r>
        <w:rPr>
          <w:color w:val="3B3A3B"/>
          <w:spacing w:val="-29"/>
          <w:w w:val="105"/>
          <w:sz w:val="24"/>
        </w:rPr>
        <w:t xml:space="preserve"> </w:t>
      </w:r>
      <w:r>
        <w:rPr>
          <w:color w:val="3B3A3B"/>
          <w:w w:val="105"/>
          <w:sz w:val="24"/>
        </w:rPr>
        <w:t>the</w:t>
      </w:r>
      <w:r>
        <w:rPr>
          <w:color w:val="3B3A3B"/>
          <w:spacing w:val="-29"/>
          <w:w w:val="105"/>
          <w:sz w:val="24"/>
        </w:rPr>
        <w:t xml:space="preserve"> </w:t>
      </w:r>
      <w:r>
        <w:rPr>
          <w:color w:val="3B3A3B"/>
          <w:w w:val="105"/>
          <w:sz w:val="24"/>
        </w:rPr>
        <w:t>Cart:</w:t>
      </w:r>
      <w:r>
        <w:rPr>
          <w:color w:val="3B3A3B"/>
          <w:spacing w:val="-24"/>
          <w:w w:val="105"/>
          <w:sz w:val="24"/>
        </w:rPr>
        <w:t xml:space="preserve"> </w:t>
      </w:r>
      <w:r>
        <w:rPr>
          <w:color w:val="3B3A3B"/>
          <w:w w:val="105"/>
          <w:sz w:val="24"/>
        </w:rPr>
        <w:t>Policy</w:t>
      </w:r>
      <w:r>
        <w:rPr>
          <w:color w:val="3B3A3B"/>
          <w:spacing w:val="-18"/>
          <w:w w:val="105"/>
          <w:sz w:val="24"/>
        </w:rPr>
        <w:t xml:space="preserve"> </w:t>
      </w:r>
      <w:r>
        <w:rPr>
          <w:color w:val="3B3A3B"/>
          <w:w w:val="105"/>
          <w:sz w:val="24"/>
        </w:rPr>
        <w:t>Research, Partnerships</w:t>
      </w:r>
      <w:r>
        <w:rPr>
          <w:color w:val="3B3A3B"/>
          <w:spacing w:val="-14"/>
          <w:w w:val="105"/>
          <w:sz w:val="24"/>
        </w:rPr>
        <w:t xml:space="preserve"> </w:t>
      </w:r>
      <w:r>
        <w:rPr>
          <w:color w:val="3B3A3B"/>
          <w:w w:val="105"/>
          <w:sz w:val="24"/>
        </w:rPr>
        <w:t>and</w:t>
      </w:r>
      <w:r>
        <w:rPr>
          <w:color w:val="3B3A3B"/>
          <w:spacing w:val="-29"/>
          <w:w w:val="105"/>
          <w:sz w:val="24"/>
        </w:rPr>
        <w:t xml:space="preserve"> </w:t>
      </w:r>
      <w:r>
        <w:rPr>
          <w:color w:val="3B3A3B"/>
          <w:w w:val="105"/>
          <w:sz w:val="24"/>
        </w:rPr>
        <w:t>Community</w:t>
      </w:r>
      <w:r>
        <w:rPr>
          <w:color w:val="3B3A3B"/>
          <w:spacing w:val="-14"/>
          <w:w w:val="105"/>
          <w:sz w:val="24"/>
        </w:rPr>
        <w:t xml:space="preserve"> </w:t>
      </w:r>
      <w:r>
        <w:rPr>
          <w:color w:val="3B3A3B"/>
          <w:w w:val="105"/>
          <w:sz w:val="24"/>
        </w:rPr>
        <w:t>Service."</w:t>
      </w:r>
      <w:r>
        <w:rPr>
          <w:color w:val="3B3A3B"/>
          <w:spacing w:val="-26"/>
          <w:w w:val="105"/>
          <w:sz w:val="24"/>
        </w:rPr>
        <w:t xml:space="preserve"> </w:t>
      </w:r>
      <w:r>
        <w:rPr>
          <w:i/>
          <w:color w:val="3B3A3B"/>
          <w:w w:val="105"/>
          <w:sz w:val="23"/>
        </w:rPr>
        <w:t>Acta</w:t>
      </w:r>
      <w:r>
        <w:rPr>
          <w:i/>
          <w:color w:val="3B3A3B"/>
          <w:spacing w:val="-18"/>
          <w:w w:val="105"/>
          <w:sz w:val="23"/>
        </w:rPr>
        <w:t xml:space="preserve"> </w:t>
      </w:r>
      <w:r>
        <w:rPr>
          <w:i/>
          <w:color w:val="3B3A3B"/>
          <w:w w:val="105"/>
          <w:sz w:val="23"/>
        </w:rPr>
        <w:t>Academica</w:t>
      </w:r>
      <w:r>
        <w:rPr>
          <w:i/>
          <w:color w:val="3B3A3B"/>
          <w:spacing w:val="-12"/>
          <w:w w:val="105"/>
          <w:sz w:val="23"/>
        </w:rPr>
        <w:t xml:space="preserve"> </w:t>
      </w:r>
      <w:r>
        <w:rPr>
          <w:i/>
          <w:color w:val="3B3A3B"/>
          <w:spacing w:val="-4"/>
          <w:w w:val="105"/>
          <w:sz w:val="23"/>
        </w:rPr>
        <w:t>Supplementum</w:t>
      </w:r>
      <w:r>
        <w:rPr>
          <w:i/>
          <w:color w:val="545456"/>
          <w:spacing w:val="-4"/>
          <w:w w:val="105"/>
          <w:sz w:val="23"/>
        </w:rPr>
        <w:t>,</w:t>
      </w:r>
      <w:r>
        <w:rPr>
          <w:i/>
          <w:color w:val="545456"/>
          <w:spacing w:val="-23"/>
          <w:w w:val="105"/>
          <w:sz w:val="23"/>
        </w:rPr>
        <w:t xml:space="preserve"> </w:t>
      </w:r>
      <w:r>
        <w:rPr>
          <w:color w:val="3B3A3B"/>
          <w:w w:val="105"/>
          <w:sz w:val="24"/>
        </w:rPr>
        <w:t>3:</w:t>
      </w:r>
      <w:r>
        <w:rPr>
          <w:color w:val="3B3A3B"/>
          <w:spacing w:val="-27"/>
          <w:w w:val="105"/>
          <w:sz w:val="24"/>
        </w:rPr>
        <w:t xml:space="preserve"> </w:t>
      </w:r>
      <w:r>
        <w:rPr>
          <w:color w:val="3B3A3B"/>
          <w:spacing w:val="-10"/>
          <w:w w:val="105"/>
          <w:sz w:val="24"/>
        </w:rPr>
        <w:t>178-202</w:t>
      </w:r>
      <w:r>
        <w:rPr>
          <w:color w:val="545456"/>
          <w:spacing w:val="-10"/>
          <w:w w:val="105"/>
          <w:sz w:val="24"/>
        </w:rPr>
        <w:t>.</w:t>
      </w:r>
    </w:p>
    <w:p w:rsidR="00B17011" w:rsidRDefault="00BE6308">
      <w:pPr>
        <w:spacing w:line="242" w:lineRule="auto"/>
        <w:ind w:left="478" w:right="136" w:hanging="352"/>
        <w:jc w:val="both"/>
        <w:rPr>
          <w:sz w:val="24"/>
        </w:rPr>
      </w:pPr>
      <w:r>
        <w:rPr>
          <w:b/>
          <w:color w:val="3B3A3B"/>
          <w:sz w:val="24"/>
        </w:rPr>
        <w:t xml:space="preserve">Marchese, T. J. </w:t>
      </w:r>
      <w:r>
        <w:rPr>
          <w:color w:val="2B282A"/>
          <w:spacing w:val="-10"/>
          <w:sz w:val="24"/>
        </w:rPr>
        <w:t>1997</w:t>
      </w:r>
      <w:r>
        <w:rPr>
          <w:color w:val="545456"/>
          <w:spacing w:val="-10"/>
          <w:sz w:val="24"/>
        </w:rPr>
        <w:t xml:space="preserve">. </w:t>
      </w:r>
      <w:r>
        <w:rPr>
          <w:color w:val="3B3A3B"/>
          <w:sz w:val="24"/>
        </w:rPr>
        <w:t xml:space="preserve">"The New Conversations about </w:t>
      </w:r>
      <w:r>
        <w:rPr>
          <w:color w:val="3B3A3B"/>
          <w:spacing w:val="-3"/>
          <w:sz w:val="24"/>
        </w:rPr>
        <w:t>Lea</w:t>
      </w:r>
      <w:r w:rsidR="005B3C1B">
        <w:rPr>
          <w:color w:val="3B3A3B"/>
          <w:spacing w:val="-3"/>
          <w:sz w:val="24"/>
        </w:rPr>
        <w:t>rning</w:t>
      </w:r>
      <w:r>
        <w:rPr>
          <w:color w:val="545456"/>
          <w:spacing w:val="-3"/>
          <w:sz w:val="24"/>
        </w:rPr>
        <w:t xml:space="preserve">:  </w:t>
      </w:r>
      <w:r>
        <w:rPr>
          <w:color w:val="3B3A3B"/>
          <w:sz w:val="24"/>
        </w:rPr>
        <w:t xml:space="preserve">Insights from Neuroscience and Anthropology, Cognitive Sciences and Work-place </w:t>
      </w:r>
      <w:r>
        <w:rPr>
          <w:color w:val="3B3A3B"/>
          <w:spacing w:val="-3"/>
          <w:sz w:val="24"/>
        </w:rPr>
        <w:t>Studies</w:t>
      </w:r>
      <w:r>
        <w:rPr>
          <w:color w:val="545456"/>
          <w:spacing w:val="-3"/>
          <w:sz w:val="24"/>
        </w:rPr>
        <w:t>.</w:t>
      </w:r>
      <w:r>
        <w:rPr>
          <w:color w:val="3B3A3B"/>
          <w:spacing w:val="-3"/>
          <w:sz w:val="24"/>
        </w:rPr>
        <w:t xml:space="preserve">" </w:t>
      </w:r>
      <w:r>
        <w:rPr>
          <w:color w:val="3B3A3B"/>
          <w:sz w:val="24"/>
        </w:rPr>
        <w:t xml:space="preserve">In </w:t>
      </w:r>
      <w:r>
        <w:rPr>
          <w:i/>
          <w:color w:val="3B3A3B"/>
          <w:sz w:val="23"/>
        </w:rPr>
        <w:t>Assessing Impact</w:t>
      </w:r>
      <w:r>
        <w:rPr>
          <w:i/>
          <w:color w:val="545456"/>
          <w:sz w:val="23"/>
        </w:rPr>
        <w:t xml:space="preserve">: </w:t>
      </w:r>
      <w:r>
        <w:rPr>
          <w:i/>
          <w:color w:val="3B3A3B"/>
          <w:sz w:val="23"/>
        </w:rPr>
        <w:t xml:space="preserve">Evidence and Action. </w:t>
      </w:r>
      <w:r>
        <w:rPr>
          <w:color w:val="3B3A3B"/>
          <w:sz w:val="24"/>
        </w:rPr>
        <w:t>Washington, D.C.: American Association of Higher Education,</w:t>
      </w:r>
      <w:r>
        <w:rPr>
          <w:color w:val="3B3A3B"/>
          <w:spacing w:val="47"/>
          <w:sz w:val="24"/>
        </w:rPr>
        <w:t xml:space="preserve"> </w:t>
      </w:r>
      <w:r>
        <w:rPr>
          <w:color w:val="3B3A3B"/>
          <w:sz w:val="24"/>
        </w:rPr>
        <w:t>79-95</w:t>
      </w:r>
      <w:r>
        <w:rPr>
          <w:color w:val="545456"/>
          <w:sz w:val="24"/>
        </w:rPr>
        <w:t>.</w:t>
      </w:r>
    </w:p>
    <w:p w:rsidR="00B17011" w:rsidRDefault="00BE6308">
      <w:pPr>
        <w:spacing w:line="242" w:lineRule="auto"/>
        <w:ind w:left="480" w:right="120" w:hanging="353"/>
        <w:jc w:val="both"/>
        <w:rPr>
          <w:sz w:val="24"/>
        </w:rPr>
      </w:pPr>
      <w:r>
        <w:rPr>
          <w:b/>
          <w:color w:val="3B3A3B"/>
          <w:sz w:val="24"/>
        </w:rPr>
        <w:t>Marullo, S., and B</w:t>
      </w:r>
      <w:r>
        <w:rPr>
          <w:b/>
          <w:color w:val="545456"/>
          <w:sz w:val="24"/>
        </w:rPr>
        <w:t xml:space="preserve">. </w:t>
      </w:r>
      <w:r>
        <w:rPr>
          <w:b/>
          <w:color w:val="3B3A3B"/>
          <w:sz w:val="24"/>
        </w:rPr>
        <w:t xml:space="preserve">Edwards. </w:t>
      </w:r>
      <w:r>
        <w:rPr>
          <w:color w:val="3B3A3B"/>
          <w:sz w:val="24"/>
        </w:rPr>
        <w:t>2000. "Service-learning Pedagogy as Universities' Response to Troubled Times</w:t>
      </w:r>
      <w:r>
        <w:rPr>
          <w:color w:val="545456"/>
          <w:sz w:val="24"/>
        </w:rPr>
        <w:t>.</w:t>
      </w:r>
      <w:r>
        <w:rPr>
          <w:color w:val="3B3A3B"/>
          <w:sz w:val="24"/>
        </w:rPr>
        <w:t xml:space="preserve">"  </w:t>
      </w:r>
      <w:r>
        <w:rPr>
          <w:i/>
          <w:color w:val="3B3A3B"/>
          <w:sz w:val="23"/>
        </w:rPr>
        <w:t xml:space="preserve">American Behavioral Scientist, </w:t>
      </w:r>
      <w:r>
        <w:rPr>
          <w:color w:val="3B3A3B"/>
          <w:sz w:val="24"/>
        </w:rPr>
        <w:t>43(5): 746-755.</w:t>
      </w:r>
    </w:p>
    <w:p w:rsidR="00B17011" w:rsidRDefault="00BE6308">
      <w:pPr>
        <w:spacing w:before="19" w:line="268" w:lineRule="exact"/>
        <w:ind w:left="483" w:right="154" w:hanging="356"/>
        <w:jc w:val="both"/>
        <w:rPr>
          <w:sz w:val="24"/>
        </w:rPr>
      </w:pPr>
      <w:r>
        <w:rPr>
          <w:b/>
          <w:color w:val="2B282A"/>
          <w:w w:val="105"/>
          <w:sz w:val="24"/>
        </w:rPr>
        <w:t xml:space="preserve">Maurrasse, D. </w:t>
      </w:r>
      <w:r>
        <w:rPr>
          <w:color w:val="3B3A3B"/>
          <w:w w:val="105"/>
          <w:sz w:val="24"/>
        </w:rPr>
        <w:t xml:space="preserve">2001. </w:t>
      </w:r>
      <w:r>
        <w:rPr>
          <w:i/>
          <w:color w:val="3B3A3B"/>
          <w:w w:val="105"/>
          <w:sz w:val="23"/>
        </w:rPr>
        <w:t xml:space="preserve">Beyond the Campus: How Colleges and Universities Form Partnerships with their Communities. </w:t>
      </w:r>
      <w:r>
        <w:rPr>
          <w:color w:val="3B3A3B"/>
          <w:w w:val="105"/>
          <w:sz w:val="24"/>
        </w:rPr>
        <w:t>New York: Routledge.</w:t>
      </w:r>
    </w:p>
    <w:p w:rsidR="00B17011" w:rsidRDefault="00BE6308">
      <w:pPr>
        <w:spacing w:before="10" w:line="268" w:lineRule="exact"/>
        <w:ind w:left="482" w:right="136" w:hanging="356"/>
        <w:jc w:val="both"/>
        <w:rPr>
          <w:sz w:val="24"/>
        </w:rPr>
      </w:pPr>
      <w:r>
        <w:rPr>
          <w:b/>
          <w:color w:val="3B3A3B"/>
          <w:w w:val="105"/>
          <w:sz w:val="24"/>
        </w:rPr>
        <w:t>McAlister,</w:t>
      </w:r>
      <w:r>
        <w:rPr>
          <w:b/>
          <w:color w:val="3B3A3B"/>
          <w:spacing w:val="-13"/>
          <w:w w:val="105"/>
          <w:sz w:val="24"/>
        </w:rPr>
        <w:t xml:space="preserve"> </w:t>
      </w:r>
      <w:r>
        <w:rPr>
          <w:b/>
          <w:color w:val="2B282A"/>
          <w:w w:val="105"/>
          <w:sz w:val="24"/>
        </w:rPr>
        <w:t>D.</w:t>
      </w:r>
      <w:r>
        <w:rPr>
          <w:b/>
          <w:color w:val="2B282A"/>
          <w:spacing w:val="-31"/>
          <w:w w:val="105"/>
          <w:sz w:val="24"/>
        </w:rPr>
        <w:t xml:space="preserve"> </w:t>
      </w:r>
      <w:r>
        <w:rPr>
          <w:b/>
          <w:color w:val="3B3A3B"/>
          <w:w w:val="105"/>
          <w:sz w:val="24"/>
        </w:rPr>
        <w:t>T.</w:t>
      </w:r>
      <w:r>
        <w:rPr>
          <w:b/>
          <w:color w:val="3B3A3B"/>
          <w:spacing w:val="-28"/>
          <w:w w:val="105"/>
          <w:sz w:val="24"/>
        </w:rPr>
        <w:t xml:space="preserve"> </w:t>
      </w:r>
      <w:r>
        <w:rPr>
          <w:color w:val="3B3A3B"/>
          <w:w w:val="105"/>
          <w:sz w:val="24"/>
        </w:rPr>
        <w:t>2004.</w:t>
      </w:r>
      <w:r>
        <w:rPr>
          <w:color w:val="3B3A3B"/>
          <w:spacing w:val="15"/>
          <w:w w:val="105"/>
          <w:sz w:val="24"/>
        </w:rPr>
        <w:t xml:space="preserve"> </w:t>
      </w:r>
      <w:r>
        <w:rPr>
          <w:color w:val="3B3A3B"/>
          <w:w w:val="105"/>
          <w:sz w:val="24"/>
        </w:rPr>
        <w:t>"Building</w:t>
      </w:r>
      <w:r>
        <w:rPr>
          <w:color w:val="3B3A3B"/>
          <w:spacing w:val="-29"/>
          <w:w w:val="105"/>
          <w:sz w:val="24"/>
        </w:rPr>
        <w:t xml:space="preserve"> </w:t>
      </w:r>
      <w:r>
        <w:rPr>
          <w:color w:val="3B3A3B"/>
          <w:w w:val="105"/>
          <w:sz w:val="24"/>
        </w:rPr>
        <w:t>Ethical</w:t>
      </w:r>
      <w:r>
        <w:rPr>
          <w:color w:val="3B3A3B"/>
          <w:spacing w:val="-14"/>
          <w:w w:val="105"/>
          <w:sz w:val="24"/>
        </w:rPr>
        <w:t xml:space="preserve"> </w:t>
      </w:r>
      <w:r>
        <w:rPr>
          <w:color w:val="3B3A3B"/>
          <w:w w:val="105"/>
          <w:sz w:val="24"/>
        </w:rPr>
        <w:t>Capacity</w:t>
      </w:r>
      <w:r>
        <w:rPr>
          <w:color w:val="3B3A3B"/>
          <w:spacing w:val="-19"/>
          <w:w w:val="105"/>
          <w:sz w:val="24"/>
        </w:rPr>
        <w:t xml:space="preserve"> </w:t>
      </w:r>
      <w:r>
        <w:rPr>
          <w:color w:val="3B3A3B"/>
          <w:w w:val="105"/>
          <w:sz w:val="24"/>
        </w:rPr>
        <w:t>in</w:t>
      </w:r>
      <w:r>
        <w:rPr>
          <w:color w:val="3B3A3B"/>
          <w:spacing w:val="-27"/>
          <w:w w:val="105"/>
          <w:sz w:val="24"/>
        </w:rPr>
        <w:t xml:space="preserve"> </w:t>
      </w:r>
      <w:r>
        <w:rPr>
          <w:color w:val="3B3A3B"/>
          <w:w w:val="105"/>
          <w:sz w:val="24"/>
        </w:rPr>
        <w:t>Business</w:t>
      </w:r>
      <w:r>
        <w:rPr>
          <w:color w:val="3B3A3B"/>
          <w:spacing w:val="-25"/>
          <w:w w:val="105"/>
          <w:sz w:val="24"/>
        </w:rPr>
        <w:t xml:space="preserve"> </w:t>
      </w:r>
      <w:r>
        <w:rPr>
          <w:color w:val="3B3A3B"/>
          <w:w w:val="105"/>
          <w:sz w:val="24"/>
        </w:rPr>
        <w:t>Schools."</w:t>
      </w:r>
      <w:r>
        <w:rPr>
          <w:color w:val="3B3A3B"/>
          <w:spacing w:val="-19"/>
          <w:w w:val="105"/>
          <w:sz w:val="24"/>
        </w:rPr>
        <w:t xml:space="preserve"> </w:t>
      </w:r>
      <w:r>
        <w:rPr>
          <w:i/>
          <w:color w:val="3B3A3B"/>
          <w:w w:val="105"/>
          <w:sz w:val="23"/>
        </w:rPr>
        <w:t>Marketing</w:t>
      </w:r>
      <w:r>
        <w:rPr>
          <w:i/>
          <w:color w:val="3B3A3B"/>
          <w:spacing w:val="-12"/>
          <w:w w:val="105"/>
          <w:sz w:val="23"/>
        </w:rPr>
        <w:t xml:space="preserve"> </w:t>
      </w:r>
      <w:r>
        <w:rPr>
          <w:i/>
          <w:color w:val="3B3A3B"/>
          <w:w w:val="105"/>
          <w:sz w:val="23"/>
        </w:rPr>
        <w:t>Education Review,</w:t>
      </w:r>
      <w:r>
        <w:rPr>
          <w:i/>
          <w:color w:val="3B3A3B"/>
          <w:spacing w:val="-50"/>
          <w:w w:val="105"/>
          <w:sz w:val="23"/>
        </w:rPr>
        <w:t xml:space="preserve"> </w:t>
      </w:r>
      <w:r>
        <w:rPr>
          <w:color w:val="3B3A3B"/>
          <w:w w:val="105"/>
          <w:sz w:val="24"/>
        </w:rPr>
        <w:t>14(Fall):</w:t>
      </w:r>
      <w:r>
        <w:rPr>
          <w:color w:val="3B3A3B"/>
          <w:spacing w:val="-44"/>
          <w:w w:val="105"/>
          <w:sz w:val="24"/>
        </w:rPr>
        <w:t xml:space="preserve"> </w:t>
      </w:r>
      <w:r>
        <w:rPr>
          <w:color w:val="3B3A3B"/>
          <w:w w:val="105"/>
          <w:sz w:val="24"/>
        </w:rPr>
        <w:t>55-62.</w:t>
      </w:r>
    </w:p>
    <w:p w:rsidR="00B17011" w:rsidRDefault="00BE6308">
      <w:pPr>
        <w:spacing w:before="10" w:line="242" w:lineRule="auto"/>
        <w:ind w:left="478" w:right="128" w:hanging="361"/>
        <w:jc w:val="both"/>
        <w:rPr>
          <w:sz w:val="24"/>
        </w:rPr>
      </w:pPr>
      <w:r>
        <w:rPr>
          <w:b/>
          <w:color w:val="2B282A"/>
          <w:sz w:val="24"/>
        </w:rPr>
        <w:t xml:space="preserve">McIntyre, </w:t>
      </w:r>
      <w:r>
        <w:rPr>
          <w:b/>
          <w:color w:val="3B3A3B"/>
          <w:sz w:val="24"/>
        </w:rPr>
        <w:t xml:space="preserve">F. S., </w:t>
      </w:r>
      <w:r>
        <w:rPr>
          <w:b/>
          <w:color w:val="2B282A"/>
          <w:sz w:val="24"/>
        </w:rPr>
        <w:t xml:space="preserve">D. </w:t>
      </w:r>
      <w:r>
        <w:rPr>
          <w:b/>
          <w:color w:val="3B3A3B"/>
          <w:sz w:val="24"/>
        </w:rPr>
        <w:t xml:space="preserve">J. Webb, and </w:t>
      </w:r>
      <w:r>
        <w:rPr>
          <w:b/>
          <w:color w:val="2B282A"/>
          <w:spacing w:val="-3"/>
          <w:sz w:val="24"/>
        </w:rPr>
        <w:t>R</w:t>
      </w:r>
      <w:r>
        <w:rPr>
          <w:b/>
          <w:color w:val="545456"/>
          <w:spacing w:val="-3"/>
          <w:sz w:val="24"/>
        </w:rPr>
        <w:t xml:space="preserve">. </w:t>
      </w:r>
      <w:r>
        <w:rPr>
          <w:b/>
          <w:color w:val="3B3A3B"/>
          <w:sz w:val="24"/>
        </w:rPr>
        <w:t xml:space="preserve">E. Hitt. </w:t>
      </w:r>
      <w:r>
        <w:rPr>
          <w:color w:val="3B3A3B"/>
          <w:sz w:val="24"/>
        </w:rPr>
        <w:t>2005. "Service-learning in the Marketing Curriculum:</w:t>
      </w:r>
      <w:r>
        <w:rPr>
          <w:color w:val="3B3A3B"/>
          <w:spacing w:val="-28"/>
          <w:sz w:val="24"/>
        </w:rPr>
        <w:t xml:space="preserve"> </w:t>
      </w:r>
      <w:r>
        <w:rPr>
          <w:color w:val="3B3A3B"/>
          <w:sz w:val="24"/>
        </w:rPr>
        <w:t>Faculty</w:t>
      </w:r>
      <w:r>
        <w:rPr>
          <w:color w:val="3B3A3B"/>
          <w:spacing w:val="-21"/>
          <w:sz w:val="24"/>
        </w:rPr>
        <w:t xml:space="preserve"> </w:t>
      </w:r>
      <w:r>
        <w:rPr>
          <w:color w:val="3B3A3B"/>
          <w:sz w:val="24"/>
        </w:rPr>
        <w:t>Views</w:t>
      </w:r>
      <w:r>
        <w:rPr>
          <w:color w:val="3B3A3B"/>
          <w:spacing w:val="-31"/>
          <w:sz w:val="24"/>
        </w:rPr>
        <w:t xml:space="preserve"> </w:t>
      </w:r>
      <w:r>
        <w:rPr>
          <w:color w:val="3B3A3B"/>
          <w:sz w:val="24"/>
        </w:rPr>
        <w:t>and</w:t>
      </w:r>
      <w:r>
        <w:rPr>
          <w:color w:val="3B3A3B"/>
          <w:spacing w:val="-30"/>
          <w:sz w:val="24"/>
        </w:rPr>
        <w:t xml:space="preserve"> </w:t>
      </w:r>
      <w:r>
        <w:rPr>
          <w:color w:val="3B3A3B"/>
          <w:sz w:val="24"/>
        </w:rPr>
        <w:t>Participation."</w:t>
      </w:r>
      <w:r>
        <w:rPr>
          <w:color w:val="3B3A3B"/>
          <w:spacing w:val="-42"/>
          <w:sz w:val="24"/>
        </w:rPr>
        <w:t xml:space="preserve"> </w:t>
      </w:r>
      <w:r>
        <w:rPr>
          <w:i/>
          <w:color w:val="3B3A3B"/>
          <w:sz w:val="23"/>
        </w:rPr>
        <w:t>Marketing</w:t>
      </w:r>
      <w:r>
        <w:rPr>
          <w:i/>
          <w:color w:val="3B3A3B"/>
          <w:spacing w:val="-11"/>
          <w:sz w:val="23"/>
        </w:rPr>
        <w:t xml:space="preserve"> </w:t>
      </w:r>
      <w:r>
        <w:rPr>
          <w:i/>
          <w:color w:val="3B3A3B"/>
          <w:sz w:val="23"/>
        </w:rPr>
        <w:t>Education</w:t>
      </w:r>
      <w:r>
        <w:rPr>
          <w:i/>
          <w:color w:val="3B3A3B"/>
          <w:spacing w:val="-14"/>
          <w:sz w:val="23"/>
        </w:rPr>
        <w:t xml:space="preserve"> </w:t>
      </w:r>
      <w:r>
        <w:rPr>
          <w:i/>
          <w:color w:val="3B3A3B"/>
          <w:sz w:val="23"/>
        </w:rPr>
        <w:t>Review,</w:t>
      </w:r>
      <w:r>
        <w:rPr>
          <w:i/>
          <w:color w:val="3B3A3B"/>
          <w:spacing w:val="-38"/>
          <w:sz w:val="23"/>
        </w:rPr>
        <w:t xml:space="preserve"> </w:t>
      </w:r>
      <w:r>
        <w:rPr>
          <w:color w:val="3B3A3B"/>
          <w:sz w:val="24"/>
        </w:rPr>
        <w:t>15(spring):</w:t>
      </w:r>
      <w:r>
        <w:rPr>
          <w:color w:val="3B3A3B"/>
          <w:spacing w:val="-25"/>
          <w:sz w:val="24"/>
        </w:rPr>
        <w:t xml:space="preserve"> </w:t>
      </w:r>
      <w:r>
        <w:rPr>
          <w:color w:val="3B3A3B"/>
          <w:sz w:val="24"/>
        </w:rPr>
        <w:t>35-45.</w:t>
      </w:r>
    </w:p>
    <w:p w:rsidR="00B17011" w:rsidRDefault="00BE6308">
      <w:pPr>
        <w:spacing w:before="9" w:line="230" w:lineRule="auto"/>
        <w:ind w:left="473" w:right="125" w:hanging="356"/>
        <w:jc w:val="both"/>
        <w:rPr>
          <w:sz w:val="24"/>
        </w:rPr>
      </w:pPr>
      <w:r>
        <w:rPr>
          <w:b/>
          <w:color w:val="3B3A3B"/>
          <w:w w:val="105"/>
          <w:sz w:val="24"/>
        </w:rPr>
        <w:t xml:space="preserve">McKenna, M. W., and E. Rizzo. </w:t>
      </w:r>
      <w:r>
        <w:rPr>
          <w:color w:val="3B3A3B"/>
          <w:w w:val="105"/>
          <w:sz w:val="24"/>
        </w:rPr>
        <w:t xml:space="preserve">1999. </w:t>
      </w:r>
      <w:r>
        <w:rPr>
          <w:color w:val="545456"/>
          <w:w w:val="105"/>
          <w:sz w:val="24"/>
        </w:rPr>
        <w:t>"</w:t>
      </w:r>
      <w:r>
        <w:rPr>
          <w:color w:val="3B3A3B"/>
          <w:w w:val="105"/>
          <w:sz w:val="24"/>
        </w:rPr>
        <w:t xml:space="preserve">Outside the </w:t>
      </w:r>
      <w:r>
        <w:rPr>
          <w:color w:val="3B3A3B"/>
          <w:spacing w:val="-7"/>
          <w:w w:val="105"/>
          <w:sz w:val="24"/>
        </w:rPr>
        <w:t>Classroom</w:t>
      </w:r>
      <w:r>
        <w:rPr>
          <w:color w:val="545456"/>
          <w:spacing w:val="-7"/>
          <w:w w:val="105"/>
          <w:sz w:val="24"/>
        </w:rPr>
        <w:t xml:space="preserve">: </w:t>
      </w:r>
      <w:r>
        <w:rPr>
          <w:color w:val="3B3A3B"/>
          <w:w w:val="105"/>
          <w:sz w:val="24"/>
        </w:rPr>
        <w:t>Student Perceptions of the Benefits</w:t>
      </w:r>
      <w:r>
        <w:rPr>
          <w:color w:val="3B3A3B"/>
          <w:spacing w:val="-21"/>
          <w:w w:val="105"/>
          <w:sz w:val="24"/>
        </w:rPr>
        <w:t xml:space="preserve"> </w:t>
      </w:r>
      <w:r>
        <w:rPr>
          <w:color w:val="3B3A3B"/>
          <w:w w:val="105"/>
          <w:sz w:val="24"/>
        </w:rPr>
        <w:t>of</w:t>
      </w:r>
      <w:r>
        <w:rPr>
          <w:color w:val="3B3A3B"/>
          <w:spacing w:val="-26"/>
          <w:w w:val="105"/>
          <w:sz w:val="24"/>
        </w:rPr>
        <w:t xml:space="preserve"> </w:t>
      </w:r>
      <w:r>
        <w:rPr>
          <w:color w:val="3B3A3B"/>
          <w:w w:val="105"/>
          <w:sz w:val="24"/>
        </w:rPr>
        <w:t>Service</w:t>
      </w:r>
      <w:r>
        <w:rPr>
          <w:color w:val="3B3A3B"/>
          <w:spacing w:val="-12"/>
          <w:w w:val="105"/>
          <w:sz w:val="24"/>
        </w:rPr>
        <w:t xml:space="preserve"> </w:t>
      </w:r>
      <w:r>
        <w:rPr>
          <w:color w:val="3B3A3B"/>
          <w:w w:val="105"/>
          <w:sz w:val="24"/>
        </w:rPr>
        <w:t>L</w:t>
      </w:r>
      <w:r w:rsidR="00F41D82">
        <w:rPr>
          <w:color w:val="3B3A3B"/>
          <w:w w:val="105"/>
          <w:sz w:val="24"/>
        </w:rPr>
        <w:t>earning</w:t>
      </w:r>
      <w:r>
        <w:rPr>
          <w:color w:val="3B3A3B"/>
          <w:w w:val="105"/>
          <w:sz w:val="24"/>
        </w:rPr>
        <w:t>."</w:t>
      </w:r>
      <w:r>
        <w:rPr>
          <w:color w:val="3B3A3B"/>
          <w:spacing w:val="-24"/>
          <w:w w:val="105"/>
          <w:sz w:val="24"/>
        </w:rPr>
        <w:t xml:space="preserve"> </w:t>
      </w:r>
      <w:r>
        <w:rPr>
          <w:i/>
          <w:color w:val="3B3A3B"/>
          <w:w w:val="105"/>
          <w:sz w:val="23"/>
        </w:rPr>
        <w:t>Journal</w:t>
      </w:r>
      <w:r>
        <w:rPr>
          <w:i/>
          <w:color w:val="3B3A3B"/>
          <w:spacing w:val="-10"/>
          <w:w w:val="105"/>
          <w:sz w:val="23"/>
        </w:rPr>
        <w:t xml:space="preserve"> </w:t>
      </w:r>
      <w:r>
        <w:rPr>
          <w:i/>
          <w:color w:val="3B3A3B"/>
          <w:w w:val="105"/>
          <w:sz w:val="23"/>
        </w:rPr>
        <w:t>of</w:t>
      </w:r>
      <w:r>
        <w:rPr>
          <w:i/>
          <w:color w:val="3B3A3B"/>
          <w:spacing w:val="2"/>
          <w:w w:val="105"/>
          <w:sz w:val="23"/>
        </w:rPr>
        <w:t xml:space="preserve"> </w:t>
      </w:r>
      <w:r>
        <w:rPr>
          <w:i/>
          <w:color w:val="3B3A3B"/>
          <w:w w:val="105"/>
          <w:sz w:val="23"/>
        </w:rPr>
        <w:t>Prevention</w:t>
      </w:r>
      <w:r>
        <w:rPr>
          <w:i/>
          <w:color w:val="3B3A3B"/>
          <w:spacing w:val="-7"/>
          <w:w w:val="105"/>
          <w:sz w:val="23"/>
        </w:rPr>
        <w:t xml:space="preserve"> </w:t>
      </w:r>
      <w:r>
        <w:rPr>
          <w:i/>
          <w:color w:val="3B3A3B"/>
          <w:w w:val="105"/>
          <w:sz w:val="23"/>
        </w:rPr>
        <w:t>and</w:t>
      </w:r>
      <w:r>
        <w:rPr>
          <w:i/>
          <w:color w:val="3B3A3B"/>
          <w:spacing w:val="-10"/>
          <w:w w:val="105"/>
          <w:sz w:val="23"/>
        </w:rPr>
        <w:t xml:space="preserve"> </w:t>
      </w:r>
      <w:r>
        <w:rPr>
          <w:i/>
          <w:color w:val="3B3A3B"/>
          <w:w w:val="105"/>
          <w:sz w:val="23"/>
        </w:rPr>
        <w:t>Intervention</w:t>
      </w:r>
      <w:r>
        <w:rPr>
          <w:i/>
          <w:color w:val="3B3A3B"/>
          <w:spacing w:val="1"/>
          <w:w w:val="105"/>
          <w:sz w:val="23"/>
        </w:rPr>
        <w:t xml:space="preserve"> </w:t>
      </w:r>
      <w:r>
        <w:rPr>
          <w:i/>
          <w:color w:val="3B3A3B"/>
          <w:w w:val="105"/>
          <w:sz w:val="23"/>
        </w:rPr>
        <w:t>in</w:t>
      </w:r>
      <w:r>
        <w:rPr>
          <w:i/>
          <w:color w:val="3B3A3B"/>
          <w:spacing w:val="-6"/>
          <w:w w:val="105"/>
          <w:sz w:val="23"/>
        </w:rPr>
        <w:t xml:space="preserve"> </w:t>
      </w:r>
      <w:r>
        <w:rPr>
          <w:i/>
          <w:color w:val="3B3A3B"/>
          <w:w w:val="105"/>
          <w:sz w:val="23"/>
        </w:rPr>
        <w:t>the</w:t>
      </w:r>
      <w:r>
        <w:rPr>
          <w:i/>
          <w:color w:val="3B3A3B"/>
          <w:spacing w:val="-16"/>
          <w:w w:val="105"/>
          <w:sz w:val="23"/>
        </w:rPr>
        <w:t xml:space="preserve"> </w:t>
      </w:r>
      <w:r>
        <w:rPr>
          <w:i/>
          <w:color w:val="3B3A3B"/>
          <w:w w:val="105"/>
          <w:sz w:val="23"/>
        </w:rPr>
        <w:t>Community,</w:t>
      </w:r>
      <w:r>
        <w:rPr>
          <w:i/>
          <w:color w:val="3B3A3B"/>
          <w:spacing w:val="-16"/>
          <w:w w:val="105"/>
          <w:sz w:val="23"/>
        </w:rPr>
        <w:t xml:space="preserve"> </w:t>
      </w:r>
      <w:r>
        <w:rPr>
          <w:color w:val="3B3A3B"/>
          <w:w w:val="105"/>
          <w:sz w:val="24"/>
        </w:rPr>
        <w:t>18: 111-123.</w:t>
      </w:r>
    </w:p>
    <w:p w:rsidR="00B17011" w:rsidRDefault="00BE6308">
      <w:pPr>
        <w:spacing w:before="26" w:line="228" w:lineRule="auto"/>
        <w:ind w:left="472" w:right="123" w:hanging="356"/>
        <w:jc w:val="both"/>
        <w:rPr>
          <w:sz w:val="24"/>
        </w:rPr>
      </w:pPr>
      <w:r>
        <w:rPr>
          <w:b/>
          <w:color w:val="3B3A3B"/>
          <w:sz w:val="24"/>
        </w:rPr>
        <w:t xml:space="preserve">Middleton, </w:t>
      </w:r>
      <w:r>
        <w:rPr>
          <w:b/>
          <w:color w:val="2B282A"/>
          <w:sz w:val="24"/>
        </w:rPr>
        <w:t xml:space="preserve">K. </w:t>
      </w:r>
      <w:r>
        <w:rPr>
          <w:b/>
          <w:color w:val="3B3A3B"/>
          <w:sz w:val="25"/>
        </w:rPr>
        <w:t xml:space="preserve">L. </w:t>
      </w:r>
      <w:r>
        <w:rPr>
          <w:color w:val="3B3A3B"/>
          <w:sz w:val="24"/>
        </w:rPr>
        <w:t xml:space="preserve">2005. "The Service-learning Project as a Supportive Context for Charismatic Leadership Emergence in Nascent Leaders." </w:t>
      </w:r>
      <w:r>
        <w:rPr>
          <w:i/>
          <w:color w:val="3B3A3B"/>
          <w:sz w:val="23"/>
        </w:rPr>
        <w:t>Academy of Management Learning and</w:t>
      </w:r>
      <w:r>
        <w:rPr>
          <w:i/>
          <w:color w:val="3B3A3B"/>
          <w:spacing w:val="-37"/>
          <w:sz w:val="23"/>
        </w:rPr>
        <w:t xml:space="preserve"> </w:t>
      </w:r>
      <w:r>
        <w:rPr>
          <w:i/>
          <w:color w:val="3B3A3B"/>
          <w:sz w:val="23"/>
        </w:rPr>
        <w:t xml:space="preserve">Education, </w:t>
      </w:r>
      <w:r>
        <w:rPr>
          <w:color w:val="3B3A3B"/>
          <w:sz w:val="24"/>
        </w:rPr>
        <w:t>4(3): 295-308.</w:t>
      </w:r>
    </w:p>
    <w:p w:rsidR="00B17011" w:rsidRDefault="00BE6308">
      <w:pPr>
        <w:spacing w:before="40" w:line="260" w:lineRule="exact"/>
        <w:ind w:left="472" w:right="136" w:hanging="354"/>
        <w:jc w:val="both"/>
        <w:rPr>
          <w:sz w:val="24"/>
        </w:rPr>
      </w:pPr>
      <w:r>
        <w:rPr>
          <w:b/>
          <w:color w:val="3B3A3B"/>
          <w:w w:val="105"/>
          <w:sz w:val="24"/>
        </w:rPr>
        <w:t>National</w:t>
      </w:r>
      <w:r>
        <w:rPr>
          <w:b/>
          <w:color w:val="3B3A3B"/>
          <w:spacing w:val="-27"/>
          <w:w w:val="105"/>
          <w:sz w:val="24"/>
        </w:rPr>
        <w:t xml:space="preserve"> </w:t>
      </w:r>
      <w:r>
        <w:rPr>
          <w:b/>
          <w:color w:val="3B3A3B"/>
          <w:w w:val="105"/>
          <w:sz w:val="24"/>
        </w:rPr>
        <w:t>Society</w:t>
      </w:r>
      <w:r>
        <w:rPr>
          <w:b/>
          <w:color w:val="3B3A3B"/>
          <w:spacing w:val="-29"/>
          <w:w w:val="105"/>
          <w:sz w:val="24"/>
        </w:rPr>
        <w:t xml:space="preserve"> </w:t>
      </w:r>
      <w:r>
        <w:rPr>
          <w:b/>
          <w:color w:val="3B3A3B"/>
          <w:w w:val="105"/>
          <w:sz w:val="24"/>
        </w:rPr>
        <w:t>of</w:t>
      </w:r>
      <w:r>
        <w:rPr>
          <w:b/>
          <w:color w:val="3B3A3B"/>
          <w:spacing w:val="-29"/>
          <w:w w:val="105"/>
          <w:sz w:val="24"/>
        </w:rPr>
        <w:t xml:space="preserve"> </w:t>
      </w:r>
      <w:r>
        <w:rPr>
          <w:b/>
          <w:color w:val="3B3A3B"/>
          <w:w w:val="105"/>
          <w:sz w:val="24"/>
        </w:rPr>
        <w:t>Experiential</w:t>
      </w:r>
      <w:r>
        <w:rPr>
          <w:b/>
          <w:color w:val="3B3A3B"/>
          <w:spacing w:val="-19"/>
          <w:w w:val="105"/>
          <w:sz w:val="24"/>
        </w:rPr>
        <w:t xml:space="preserve"> </w:t>
      </w:r>
      <w:r>
        <w:rPr>
          <w:b/>
          <w:color w:val="3B3A3B"/>
          <w:w w:val="105"/>
          <w:sz w:val="24"/>
        </w:rPr>
        <w:t>Education.</w:t>
      </w:r>
      <w:r>
        <w:rPr>
          <w:b/>
          <w:color w:val="3B3A3B"/>
          <w:spacing w:val="-19"/>
          <w:w w:val="105"/>
          <w:sz w:val="24"/>
        </w:rPr>
        <w:t xml:space="preserve"> </w:t>
      </w:r>
      <w:r>
        <w:rPr>
          <w:color w:val="2B282A"/>
          <w:w w:val="105"/>
          <w:sz w:val="24"/>
        </w:rPr>
        <w:t>1994.</w:t>
      </w:r>
      <w:r>
        <w:rPr>
          <w:color w:val="2B282A"/>
          <w:spacing w:val="-24"/>
          <w:w w:val="105"/>
          <w:sz w:val="24"/>
        </w:rPr>
        <w:t xml:space="preserve"> </w:t>
      </w:r>
      <w:r>
        <w:rPr>
          <w:i/>
          <w:color w:val="3B3A3B"/>
          <w:w w:val="105"/>
          <w:sz w:val="23"/>
        </w:rPr>
        <w:t>Partial</w:t>
      </w:r>
      <w:r>
        <w:rPr>
          <w:i/>
          <w:color w:val="3B3A3B"/>
          <w:spacing w:val="-15"/>
          <w:w w:val="105"/>
          <w:sz w:val="23"/>
        </w:rPr>
        <w:t xml:space="preserve"> </w:t>
      </w:r>
      <w:r>
        <w:rPr>
          <w:i/>
          <w:color w:val="3B3A3B"/>
          <w:w w:val="105"/>
          <w:sz w:val="23"/>
        </w:rPr>
        <w:t>List</w:t>
      </w:r>
      <w:r>
        <w:rPr>
          <w:i/>
          <w:color w:val="3B3A3B"/>
          <w:spacing w:val="-29"/>
          <w:w w:val="105"/>
          <w:sz w:val="23"/>
        </w:rPr>
        <w:t xml:space="preserve"> </w:t>
      </w:r>
      <w:r>
        <w:rPr>
          <w:i/>
          <w:color w:val="3B3A3B"/>
          <w:w w:val="105"/>
          <w:sz w:val="23"/>
        </w:rPr>
        <w:t>of</w:t>
      </w:r>
      <w:r>
        <w:rPr>
          <w:i/>
          <w:color w:val="3B3A3B"/>
          <w:spacing w:val="-16"/>
          <w:w w:val="105"/>
          <w:sz w:val="23"/>
        </w:rPr>
        <w:t xml:space="preserve"> </w:t>
      </w:r>
      <w:r>
        <w:rPr>
          <w:i/>
          <w:color w:val="3B3A3B"/>
          <w:w w:val="105"/>
          <w:sz w:val="23"/>
        </w:rPr>
        <w:t>Experiential</w:t>
      </w:r>
      <w:r>
        <w:rPr>
          <w:i/>
          <w:color w:val="3B3A3B"/>
          <w:spacing w:val="-11"/>
          <w:w w:val="105"/>
          <w:sz w:val="23"/>
        </w:rPr>
        <w:t xml:space="preserve"> </w:t>
      </w:r>
      <w:r>
        <w:rPr>
          <w:i/>
          <w:color w:val="3B3A3B"/>
          <w:w w:val="105"/>
          <w:sz w:val="23"/>
        </w:rPr>
        <w:t>Learning</w:t>
      </w:r>
      <w:r>
        <w:rPr>
          <w:i/>
          <w:color w:val="3B3A3B"/>
          <w:spacing w:val="-24"/>
          <w:w w:val="105"/>
          <w:sz w:val="23"/>
        </w:rPr>
        <w:t xml:space="preserve"> </w:t>
      </w:r>
      <w:r>
        <w:rPr>
          <w:i/>
          <w:color w:val="3B3A3B"/>
          <w:w w:val="105"/>
          <w:sz w:val="23"/>
        </w:rPr>
        <w:t>Terms and their Definitions.</w:t>
      </w:r>
      <w:r>
        <w:rPr>
          <w:i/>
          <w:color w:val="3B3A3B"/>
          <w:spacing w:val="-43"/>
          <w:w w:val="105"/>
          <w:sz w:val="23"/>
        </w:rPr>
        <w:t xml:space="preserve"> </w:t>
      </w:r>
      <w:r>
        <w:rPr>
          <w:color w:val="3B3A3B"/>
          <w:w w:val="105"/>
          <w:sz w:val="24"/>
        </w:rPr>
        <w:t>Charlotte: NSEE.</w:t>
      </w:r>
    </w:p>
    <w:p w:rsidR="00B17011" w:rsidRDefault="00B17011">
      <w:pPr>
        <w:spacing w:line="260" w:lineRule="exact"/>
        <w:jc w:val="both"/>
        <w:rPr>
          <w:sz w:val="24"/>
        </w:rPr>
        <w:sectPr w:rsidR="00B17011">
          <w:type w:val="continuous"/>
          <w:pgSz w:w="12240" w:h="15840"/>
          <w:pgMar w:top="720" w:right="1140" w:bottom="280" w:left="1500" w:header="720" w:footer="720" w:gutter="0"/>
          <w:cols w:space="720"/>
        </w:sectPr>
      </w:pPr>
    </w:p>
    <w:p w:rsidR="00CF60A0" w:rsidRDefault="00BE6308" w:rsidP="00CF60A0">
      <w:pPr>
        <w:spacing w:before="11"/>
        <w:ind w:left="20" w:right="-15" w:firstLine="269"/>
        <w:rPr>
          <w:color w:val="3B3A3B"/>
          <w:sz w:val="21"/>
        </w:rPr>
      </w:pPr>
      <w:r w:rsidRPr="00CF60A0">
        <w:rPr>
          <w:color w:val="3B383B"/>
          <w:sz w:val="21"/>
        </w:rPr>
        <w:lastRenderedPageBreak/>
        <w:t>VOL. 9</w:t>
      </w:r>
      <w:r>
        <w:rPr>
          <w:color w:val="3B3A3B"/>
          <w:sz w:val="21"/>
        </w:rPr>
        <w:tab/>
      </w:r>
      <w:r w:rsidR="00CF60A0">
        <w:rPr>
          <w:color w:val="3B3A3B"/>
          <w:sz w:val="21"/>
        </w:rPr>
        <w:tab/>
      </w:r>
      <w:r w:rsidR="00CF60A0">
        <w:rPr>
          <w:color w:val="3B3A3B"/>
          <w:sz w:val="21"/>
        </w:rPr>
        <w:tab/>
      </w:r>
      <w:r w:rsidR="00CF60A0">
        <w:rPr>
          <w:color w:val="3B3A3B"/>
          <w:sz w:val="21"/>
        </w:rPr>
        <w:tab/>
      </w:r>
      <w:r w:rsidR="00CF60A0">
        <w:rPr>
          <w:color w:val="3B3A3B"/>
          <w:sz w:val="21"/>
        </w:rPr>
        <w:tab/>
      </w:r>
      <w:r w:rsidR="00CF60A0">
        <w:rPr>
          <w:color w:val="3B3A3B"/>
          <w:sz w:val="21"/>
        </w:rPr>
        <w:tab/>
      </w:r>
      <w:r w:rsidR="00CF60A0">
        <w:rPr>
          <w:color w:val="3B3A3B"/>
          <w:sz w:val="21"/>
        </w:rPr>
        <w:tab/>
      </w:r>
      <w:r w:rsidR="00CF60A0">
        <w:rPr>
          <w:color w:val="3B3A3B"/>
          <w:sz w:val="21"/>
        </w:rPr>
        <w:tab/>
      </w:r>
      <w:r w:rsidR="00CF60A0">
        <w:rPr>
          <w:color w:val="3B3A3B"/>
          <w:sz w:val="21"/>
        </w:rPr>
        <w:tab/>
      </w:r>
      <w:r w:rsidR="00CF60A0">
        <w:rPr>
          <w:color w:val="3B3A3B"/>
          <w:sz w:val="21"/>
        </w:rPr>
        <w:tab/>
      </w:r>
      <w:r w:rsidR="00CF60A0">
        <w:rPr>
          <w:color w:val="3B3A3B"/>
          <w:sz w:val="21"/>
        </w:rPr>
        <w:tab/>
      </w:r>
      <w:r w:rsidR="00CF60A0">
        <w:rPr>
          <w:color w:val="3B3A3B"/>
          <w:sz w:val="21"/>
        </w:rPr>
        <w:tab/>
        <w:t>147</w:t>
      </w:r>
    </w:p>
    <w:p w:rsidR="00CF60A0" w:rsidRDefault="00CF60A0" w:rsidP="00CF60A0">
      <w:pPr>
        <w:spacing w:before="11"/>
        <w:ind w:left="20" w:right="-15" w:firstLine="269"/>
        <w:jc w:val="center"/>
        <w:rPr>
          <w:color w:val="3B3A3B"/>
          <w:sz w:val="21"/>
        </w:rPr>
      </w:pPr>
    </w:p>
    <w:p w:rsidR="00CF60A0" w:rsidRPr="001C402C" w:rsidRDefault="00CF60A0" w:rsidP="00CF60A0">
      <w:pPr>
        <w:spacing w:before="11"/>
        <w:ind w:left="20" w:right="-15" w:firstLine="269"/>
        <w:jc w:val="center"/>
        <w:rPr>
          <w:sz w:val="21"/>
        </w:rPr>
      </w:pPr>
      <w:r w:rsidRPr="001C402C">
        <w:rPr>
          <w:w w:val="95"/>
          <w:sz w:val="21"/>
        </w:rPr>
        <w:t>WORKMAN and BERRY: BUILDING THE FIVER/FIVE STAKEHOLDER RESEARCH FRAMEWORK: UNDERSTANDING ENGAGED LEARNING IN THE BUSINESS SCHOOL</w:t>
      </w:r>
    </w:p>
    <w:p w:rsidR="00CF60A0" w:rsidRDefault="00CF60A0" w:rsidP="00CF60A0">
      <w:pPr>
        <w:tabs>
          <w:tab w:val="left" w:pos="1400"/>
          <w:tab w:val="right" w:pos="9546"/>
        </w:tabs>
        <w:spacing w:before="73" w:line="241" w:lineRule="exact"/>
        <w:ind w:left="143"/>
        <w:rPr>
          <w:sz w:val="21"/>
        </w:rPr>
      </w:pPr>
    </w:p>
    <w:p w:rsidR="00B17011" w:rsidRDefault="00B17011">
      <w:pPr>
        <w:spacing w:line="241" w:lineRule="exact"/>
        <w:ind w:left="1131"/>
        <w:rPr>
          <w:sz w:val="21"/>
        </w:rPr>
      </w:pPr>
    </w:p>
    <w:p w:rsidR="00B17011" w:rsidRDefault="00B17011">
      <w:pPr>
        <w:pStyle w:val="BodyText"/>
        <w:spacing w:before="6"/>
        <w:rPr>
          <w:sz w:val="22"/>
        </w:rPr>
      </w:pPr>
    </w:p>
    <w:p w:rsidR="00B17011" w:rsidRDefault="00BE6308">
      <w:pPr>
        <w:spacing w:line="242" w:lineRule="auto"/>
        <w:ind w:left="486" w:right="134" w:hanging="360"/>
        <w:jc w:val="both"/>
        <w:rPr>
          <w:sz w:val="23"/>
        </w:rPr>
      </w:pPr>
      <w:r>
        <w:rPr>
          <w:b/>
          <w:color w:val="3B3A3B"/>
          <w:w w:val="105"/>
          <w:sz w:val="24"/>
        </w:rPr>
        <w:t>Ostrander, S</w:t>
      </w:r>
      <w:r>
        <w:rPr>
          <w:b/>
          <w:color w:val="545456"/>
          <w:w w:val="105"/>
          <w:sz w:val="24"/>
        </w:rPr>
        <w:t xml:space="preserve">. </w:t>
      </w:r>
      <w:r>
        <w:rPr>
          <w:b/>
          <w:color w:val="3B3A3B"/>
          <w:w w:val="105"/>
          <w:sz w:val="24"/>
        </w:rPr>
        <w:t xml:space="preserve">A. </w:t>
      </w:r>
      <w:r>
        <w:rPr>
          <w:color w:val="3B3A3B"/>
          <w:w w:val="105"/>
          <w:sz w:val="23"/>
        </w:rPr>
        <w:t xml:space="preserve">2004. "Democracy, Civic Participation, and the University: A Comparative Study of Civic Engagement on Five Campuses." </w:t>
      </w:r>
      <w:r>
        <w:rPr>
          <w:i/>
          <w:color w:val="3B3A3B"/>
          <w:w w:val="105"/>
          <w:sz w:val="24"/>
        </w:rPr>
        <w:t xml:space="preserve">Nonprofit and Voluntary Sector </w:t>
      </w:r>
      <w:r>
        <w:rPr>
          <w:i/>
          <w:color w:val="3B3A3B"/>
          <w:spacing w:val="-5"/>
          <w:w w:val="105"/>
          <w:sz w:val="24"/>
        </w:rPr>
        <w:t>Quarterly</w:t>
      </w:r>
      <w:r>
        <w:rPr>
          <w:i/>
          <w:color w:val="545456"/>
          <w:spacing w:val="-5"/>
          <w:w w:val="105"/>
          <w:sz w:val="24"/>
        </w:rPr>
        <w:t xml:space="preserve">, </w:t>
      </w:r>
      <w:r>
        <w:rPr>
          <w:color w:val="3B3A3B"/>
          <w:w w:val="105"/>
          <w:sz w:val="23"/>
        </w:rPr>
        <w:t>33: 74-93.</w:t>
      </w:r>
    </w:p>
    <w:p w:rsidR="00B17011" w:rsidRDefault="00BE6308">
      <w:pPr>
        <w:spacing w:before="11" w:line="242" w:lineRule="auto"/>
        <w:ind w:left="486" w:right="131" w:hanging="360"/>
        <w:jc w:val="both"/>
        <w:rPr>
          <w:sz w:val="23"/>
        </w:rPr>
      </w:pPr>
      <w:r>
        <w:rPr>
          <w:b/>
          <w:color w:val="3B3A3B"/>
          <w:w w:val="105"/>
          <w:sz w:val="24"/>
        </w:rPr>
        <w:t xml:space="preserve">Overton, B. J., and J.C. </w:t>
      </w:r>
      <w:r>
        <w:rPr>
          <w:b/>
          <w:color w:val="3B3A3B"/>
          <w:spacing w:val="-5"/>
          <w:w w:val="105"/>
          <w:sz w:val="24"/>
        </w:rPr>
        <w:t>Burkhardt</w:t>
      </w:r>
      <w:r>
        <w:rPr>
          <w:b/>
          <w:color w:val="545456"/>
          <w:spacing w:val="-5"/>
          <w:w w:val="105"/>
          <w:sz w:val="24"/>
        </w:rPr>
        <w:t xml:space="preserve">. </w:t>
      </w:r>
      <w:r>
        <w:rPr>
          <w:color w:val="3B3A3B"/>
          <w:w w:val="105"/>
          <w:sz w:val="23"/>
        </w:rPr>
        <w:t>1999. "</w:t>
      </w:r>
      <w:r w:rsidR="00DC0A43">
        <w:rPr>
          <w:color w:val="3B3A3B"/>
          <w:w w:val="105"/>
          <w:sz w:val="23"/>
        </w:rPr>
        <w:t>Drucker Could Be Right, but ...</w:t>
      </w:r>
      <w:r>
        <w:rPr>
          <w:color w:val="262323"/>
          <w:w w:val="105"/>
          <w:sz w:val="23"/>
        </w:rPr>
        <w:t xml:space="preserve">: </w:t>
      </w:r>
      <w:r>
        <w:rPr>
          <w:color w:val="3B3A3B"/>
          <w:w w:val="105"/>
          <w:sz w:val="23"/>
        </w:rPr>
        <w:t xml:space="preserve">New Leadership Models for Institutional-Community Partnerships." </w:t>
      </w:r>
      <w:r>
        <w:rPr>
          <w:i/>
          <w:color w:val="3B3A3B"/>
          <w:w w:val="105"/>
          <w:sz w:val="24"/>
        </w:rPr>
        <w:t xml:space="preserve">Applied Developmental Science, </w:t>
      </w:r>
      <w:r>
        <w:rPr>
          <w:color w:val="3B3A3B"/>
          <w:w w:val="105"/>
          <w:sz w:val="23"/>
        </w:rPr>
        <w:t>3(4)</w:t>
      </w:r>
      <w:r>
        <w:rPr>
          <w:color w:val="545456"/>
          <w:w w:val="105"/>
          <w:sz w:val="23"/>
        </w:rPr>
        <w:t xml:space="preserve">: </w:t>
      </w:r>
      <w:r>
        <w:rPr>
          <w:color w:val="3B3A3B"/>
          <w:w w:val="105"/>
          <w:sz w:val="23"/>
        </w:rPr>
        <w:t>217-227</w:t>
      </w:r>
      <w:r>
        <w:rPr>
          <w:color w:val="545456"/>
          <w:w w:val="105"/>
          <w:sz w:val="23"/>
        </w:rPr>
        <w:t>.</w:t>
      </w:r>
    </w:p>
    <w:p w:rsidR="00B17011" w:rsidRDefault="00BE6308">
      <w:pPr>
        <w:spacing w:before="11" w:line="242" w:lineRule="auto"/>
        <w:ind w:left="486" w:right="131" w:hanging="367"/>
        <w:jc w:val="both"/>
        <w:rPr>
          <w:sz w:val="23"/>
        </w:rPr>
      </w:pPr>
      <w:r>
        <w:rPr>
          <w:b/>
          <w:color w:val="3B3A3B"/>
          <w:w w:val="105"/>
          <w:sz w:val="24"/>
        </w:rPr>
        <w:t xml:space="preserve">Pribbenow, D. </w:t>
      </w:r>
      <w:r>
        <w:rPr>
          <w:color w:val="3B3A3B"/>
          <w:w w:val="105"/>
          <w:sz w:val="23"/>
        </w:rPr>
        <w:t>2005. "The Impact of Service Learning Pedagogy on Faculty Teaching and Learning.</w:t>
      </w:r>
      <w:r>
        <w:rPr>
          <w:color w:val="545456"/>
          <w:w w:val="105"/>
          <w:sz w:val="23"/>
        </w:rPr>
        <w:t xml:space="preserve">" </w:t>
      </w:r>
      <w:r>
        <w:rPr>
          <w:i/>
          <w:color w:val="3B3A3B"/>
          <w:w w:val="105"/>
          <w:sz w:val="24"/>
        </w:rPr>
        <w:t>Michigan Journal of Community Service-Learning,</w:t>
      </w:r>
      <w:r w:rsidR="00DC0A43">
        <w:rPr>
          <w:i/>
          <w:color w:val="3B3A3B"/>
          <w:w w:val="105"/>
          <w:sz w:val="24"/>
        </w:rPr>
        <w:t xml:space="preserve"> </w:t>
      </w:r>
      <w:r>
        <w:rPr>
          <w:color w:val="3B3A3B"/>
          <w:w w:val="105"/>
          <w:sz w:val="23"/>
        </w:rPr>
        <w:t>spring, 25-38</w:t>
      </w:r>
      <w:r>
        <w:rPr>
          <w:color w:val="545456"/>
          <w:w w:val="105"/>
          <w:sz w:val="23"/>
        </w:rPr>
        <w:t>.</w:t>
      </w:r>
    </w:p>
    <w:p w:rsidR="00B17011" w:rsidRDefault="00BE6308">
      <w:pPr>
        <w:spacing w:before="9"/>
        <w:ind w:left="121"/>
        <w:rPr>
          <w:sz w:val="23"/>
        </w:rPr>
      </w:pPr>
      <w:r>
        <w:rPr>
          <w:b/>
          <w:color w:val="3B3A3B"/>
          <w:w w:val="105"/>
          <w:sz w:val="24"/>
        </w:rPr>
        <w:t>Rasmussen, G., and E</w:t>
      </w:r>
      <w:r>
        <w:rPr>
          <w:b/>
          <w:color w:val="545456"/>
          <w:w w:val="105"/>
          <w:sz w:val="24"/>
        </w:rPr>
        <w:t xml:space="preserve">. </w:t>
      </w:r>
      <w:r>
        <w:rPr>
          <w:b/>
          <w:color w:val="3B3A3B"/>
          <w:w w:val="105"/>
          <w:sz w:val="24"/>
        </w:rPr>
        <w:t xml:space="preserve">Skinner. </w:t>
      </w:r>
      <w:r>
        <w:rPr>
          <w:color w:val="3B3A3B"/>
          <w:w w:val="105"/>
          <w:sz w:val="23"/>
        </w:rPr>
        <w:t xml:space="preserve">1997. </w:t>
      </w:r>
      <w:r>
        <w:rPr>
          <w:i/>
          <w:color w:val="3B3A3B"/>
          <w:w w:val="105"/>
          <w:sz w:val="24"/>
        </w:rPr>
        <w:t>Learning Communities</w:t>
      </w:r>
      <w:r>
        <w:rPr>
          <w:i/>
          <w:color w:val="545456"/>
          <w:w w:val="105"/>
          <w:sz w:val="24"/>
        </w:rPr>
        <w:t xml:space="preserve">: </w:t>
      </w:r>
      <w:r>
        <w:rPr>
          <w:i/>
          <w:color w:val="3B3A3B"/>
          <w:w w:val="105"/>
          <w:sz w:val="24"/>
        </w:rPr>
        <w:t>Getting Started</w:t>
      </w:r>
      <w:bookmarkStart w:id="0" w:name="_GoBack"/>
      <w:bookmarkEnd w:id="0"/>
      <w:r>
        <w:rPr>
          <w:i/>
          <w:color w:val="3B3A3B"/>
          <w:w w:val="105"/>
          <w:sz w:val="24"/>
        </w:rPr>
        <w:t xml:space="preserve"> </w:t>
      </w:r>
      <w:r>
        <w:rPr>
          <w:color w:val="3B3A3B"/>
          <w:w w:val="105"/>
          <w:sz w:val="23"/>
        </w:rPr>
        <w:t>(ED433048)</w:t>
      </w:r>
    </w:p>
    <w:p w:rsidR="00B17011" w:rsidRDefault="00BE6308">
      <w:pPr>
        <w:spacing w:before="2" w:line="242" w:lineRule="auto"/>
        <w:ind w:left="489" w:right="132" w:hanging="376"/>
        <w:jc w:val="both"/>
        <w:rPr>
          <w:sz w:val="23"/>
        </w:rPr>
      </w:pPr>
      <w:r>
        <w:rPr>
          <w:b/>
          <w:color w:val="3B3A3B"/>
          <w:w w:val="105"/>
          <w:sz w:val="24"/>
        </w:rPr>
        <w:t>Sax, L. J</w:t>
      </w:r>
      <w:r>
        <w:rPr>
          <w:b/>
          <w:color w:val="545456"/>
          <w:w w:val="105"/>
          <w:sz w:val="24"/>
        </w:rPr>
        <w:t>.</w:t>
      </w:r>
      <w:r>
        <w:rPr>
          <w:b/>
          <w:color w:val="3B3A3B"/>
          <w:w w:val="105"/>
          <w:sz w:val="24"/>
        </w:rPr>
        <w:t>, A. W</w:t>
      </w:r>
      <w:r>
        <w:rPr>
          <w:b/>
          <w:color w:val="545456"/>
          <w:w w:val="105"/>
          <w:sz w:val="24"/>
        </w:rPr>
        <w:t xml:space="preserve">. </w:t>
      </w:r>
      <w:r>
        <w:rPr>
          <w:b/>
          <w:color w:val="3B3A3B"/>
          <w:w w:val="105"/>
          <w:sz w:val="24"/>
        </w:rPr>
        <w:t xml:space="preserve">Astin, and J. Avalos. </w:t>
      </w:r>
      <w:r>
        <w:rPr>
          <w:color w:val="3B3A3B"/>
          <w:w w:val="105"/>
          <w:sz w:val="23"/>
        </w:rPr>
        <w:t>1999. "Long-term Effects of Volunteerism during the Undergraduate Years</w:t>
      </w:r>
      <w:r>
        <w:rPr>
          <w:color w:val="545456"/>
          <w:w w:val="105"/>
          <w:sz w:val="23"/>
        </w:rPr>
        <w:t>.</w:t>
      </w:r>
      <w:r>
        <w:rPr>
          <w:color w:val="3B3A3B"/>
          <w:w w:val="105"/>
          <w:sz w:val="23"/>
        </w:rPr>
        <w:t xml:space="preserve">" </w:t>
      </w:r>
      <w:r>
        <w:rPr>
          <w:i/>
          <w:color w:val="3B3A3B"/>
          <w:w w:val="105"/>
          <w:sz w:val="24"/>
        </w:rPr>
        <w:t>The Review of Higher Education</w:t>
      </w:r>
      <w:r>
        <w:rPr>
          <w:i/>
          <w:color w:val="545456"/>
          <w:w w:val="105"/>
          <w:sz w:val="24"/>
        </w:rPr>
        <w:t xml:space="preserve">, </w:t>
      </w:r>
      <w:r>
        <w:rPr>
          <w:color w:val="3B3A3B"/>
          <w:w w:val="105"/>
          <w:sz w:val="23"/>
        </w:rPr>
        <w:t>22(winter)</w:t>
      </w:r>
      <w:r>
        <w:rPr>
          <w:color w:val="545456"/>
          <w:w w:val="105"/>
          <w:sz w:val="23"/>
        </w:rPr>
        <w:t xml:space="preserve">, </w:t>
      </w:r>
      <w:r>
        <w:rPr>
          <w:color w:val="3B3A3B"/>
          <w:w w:val="105"/>
          <w:sz w:val="23"/>
        </w:rPr>
        <w:t>187-202</w:t>
      </w:r>
      <w:r>
        <w:rPr>
          <w:color w:val="545456"/>
          <w:w w:val="105"/>
          <w:sz w:val="23"/>
        </w:rPr>
        <w:t>.</w:t>
      </w:r>
    </w:p>
    <w:p w:rsidR="00B17011" w:rsidRDefault="00BE6308">
      <w:pPr>
        <w:spacing w:line="276" w:lineRule="exact"/>
        <w:ind w:left="122"/>
        <w:rPr>
          <w:i/>
          <w:sz w:val="24"/>
        </w:rPr>
      </w:pPr>
      <w:r>
        <w:rPr>
          <w:b/>
          <w:color w:val="3B3A3B"/>
          <w:w w:val="105"/>
          <w:sz w:val="24"/>
        </w:rPr>
        <w:t xml:space="preserve">Zlotkowski, E. </w:t>
      </w:r>
      <w:r>
        <w:rPr>
          <w:color w:val="3B3A3B"/>
          <w:w w:val="105"/>
          <w:sz w:val="23"/>
        </w:rPr>
        <w:t>1999</w:t>
      </w:r>
      <w:r>
        <w:rPr>
          <w:color w:val="545456"/>
          <w:w w:val="105"/>
          <w:sz w:val="23"/>
        </w:rPr>
        <w:t>. "</w:t>
      </w:r>
      <w:r>
        <w:rPr>
          <w:color w:val="3B3A3B"/>
          <w:w w:val="105"/>
          <w:sz w:val="23"/>
        </w:rPr>
        <w:t xml:space="preserve">Pedagogy and Engagement." In </w:t>
      </w:r>
      <w:r>
        <w:rPr>
          <w:i/>
          <w:color w:val="3B3A3B"/>
          <w:w w:val="105"/>
          <w:sz w:val="24"/>
        </w:rPr>
        <w:t>Colleges and Universities as   Citizens,</w:t>
      </w:r>
    </w:p>
    <w:p w:rsidR="00B17011" w:rsidRDefault="00BE6308">
      <w:pPr>
        <w:spacing w:before="11"/>
        <w:ind w:left="431" w:right="823"/>
        <w:jc w:val="center"/>
        <w:rPr>
          <w:sz w:val="23"/>
        </w:rPr>
      </w:pPr>
      <w:r>
        <w:rPr>
          <w:color w:val="3B3A3B"/>
          <w:w w:val="105"/>
          <w:sz w:val="23"/>
        </w:rPr>
        <w:t xml:space="preserve">eds. </w:t>
      </w:r>
      <w:r>
        <w:rPr>
          <w:rFonts w:ascii="Arial"/>
          <w:color w:val="3B3A3B"/>
          <w:w w:val="105"/>
          <w:sz w:val="23"/>
        </w:rPr>
        <w:t xml:space="preserve">R. </w:t>
      </w:r>
      <w:r>
        <w:rPr>
          <w:color w:val="3B3A3B"/>
          <w:w w:val="105"/>
          <w:sz w:val="23"/>
        </w:rPr>
        <w:t>G. Bringle</w:t>
      </w:r>
      <w:r>
        <w:rPr>
          <w:color w:val="545456"/>
          <w:w w:val="105"/>
          <w:sz w:val="23"/>
        </w:rPr>
        <w:t xml:space="preserve">, </w:t>
      </w:r>
      <w:r>
        <w:rPr>
          <w:rFonts w:ascii="Arial"/>
          <w:color w:val="3B3A3B"/>
          <w:w w:val="105"/>
          <w:sz w:val="23"/>
        </w:rPr>
        <w:t xml:space="preserve">R. </w:t>
      </w:r>
      <w:r>
        <w:rPr>
          <w:color w:val="3B3A3B"/>
          <w:w w:val="105"/>
          <w:sz w:val="23"/>
        </w:rPr>
        <w:t>James, and W. E. A. Malloy, 96-120. Boston</w:t>
      </w:r>
      <w:r>
        <w:rPr>
          <w:color w:val="545456"/>
          <w:w w:val="105"/>
          <w:sz w:val="23"/>
        </w:rPr>
        <w:t xml:space="preserve">: </w:t>
      </w:r>
      <w:r>
        <w:rPr>
          <w:color w:val="3B3A3B"/>
          <w:w w:val="105"/>
          <w:sz w:val="23"/>
        </w:rPr>
        <w:t>Allyn and Bacon.</w:t>
      </w:r>
    </w:p>
    <w:sectPr w:rsidR="00B17011">
      <w:headerReference w:type="default" r:id="rId17"/>
      <w:pgSz w:w="12240" w:h="15840"/>
      <w:pgMar w:top="700" w:right="1420" w:bottom="280" w:left="1160" w:header="0"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793F" w:rsidRDefault="00E0793F">
      <w:r>
        <w:separator/>
      </w:r>
    </w:p>
  </w:endnote>
  <w:endnote w:type="continuationSeparator" w:id="0">
    <w:p w:rsidR="00E0793F" w:rsidRDefault="00E07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793F" w:rsidRDefault="00E0793F">
      <w:r>
        <w:separator/>
      </w:r>
    </w:p>
  </w:footnote>
  <w:footnote w:type="continuationSeparator" w:id="0">
    <w:p w:rsidR="00E0793F" w:rsidRDefault="00E0793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793F" w:rsidRDefault="00E0793F">
    <w:pPr>
      <w:pStyle w:val="BodyText"/>
      <w:spacing w:line="14" w:lineRule="auto"/>
      <w:rPr>
        <w:sz w:val="20"/>
      </w:rPr>
    </w:pPr>
    <w:r>
      <w:pict>
        <v:shapetype id="_x0000_t202" coordsize="21600,21600" o:spt="202" path="m,l,21600r21600,l21600,xe">
          <v:stroke joinstyle="miter"/>
          <v:path gradientshapeok="t" o:connecttype="rect"/>
        </v:shapetype>
        <v:shape id="_x0000_s2069" type="#_x0000_t202" style="position:absolute;margin-left:73.6pt;margin-top:40.05pt;width:27.45pt;height:17.7pt;z-index:-20104;mso-position-horizontal-relative:page;mso-position-vertical-relative:page" filled="f" stroked="f">
          <v:textbox inset="0,0,0,0">
            <w:txbxContent>
              <w:p w:rsidR="00E0793F" w:rsidRDefault="00E0793F">
                <w:pPr>
                  <w:spacing w:before="30"/>
                  <w:ind w:left="193"/>
                  <w:rPr>
                    <w:sz w:val="21"/>
                  </w:rPr>
                </w:pPr>
                <w:r>
                  <w:fldChar w:fldCharType="begin"/>
                </w:r>
                <w:r>
                  <w:rPr>
                    <w:color w:val="3B383A"/>
                    <w:sz w:val="21"/>
                  </w:rPr>
                  <w:instrText xml:space="preserve"> PAGE </w:instrText>
                </w:r>
                <w:r>
                  <w:fldChar w:fldCharType="separate"/>
                </w:r>
                <w:r w:rsidR="00C621FD">
                  <w:rPr>
                    <w:noProof/>
                    <w:color w:val="3B383A"/>
                    <w:sz w:val="21"/>
                  </w:rPr>
                  <w:t>138</w:t>
                </w:r>
                <w:r>
                  <w:fldChar w:fldCharType="end"/>
                </w:r>
              </w:p>
            </w:txbxContent>
          </v:textbox>
          <w10:wrap anchorx="page" anchory="page"/>
        </v:shape>
      </w:pict>
    </w:r>
    <w:r>
      <w:pict>
        <v:shape id="_x0000_s2068" type="#_x0000_t202" style="position:absolute;margin-left:242.7pt;margin-top:43.4pt;width:149.85pt;height:13.65pt;z-index:-20080;mso-position-horizontal-relative:page;mso-position-vertical-relative:page" filled="f" stroked="f">
          <v:textbox inset="0,0,0,0">
            <w:txbxContent>
              <w:p w:rsidR="00E0793F" w:rsidRPr="00FD4F1E" w:rsidRDefault="00E0793F">
                <w:pPr>
                  <w:spacing w:before="11"/>
                  <w:ind w:left="20"/>
                  <w:rPr>
                    <w:i/>
                    <w:sz w:val="21"/>
                  </w:rPr>
                </w:pPr>
                <w:r w:rsidRPr="00FD4F1E">
                  <w:rPr>
                    <w:i/>
                    <w:w w:val="95"/>
                    <w:sz w:val="21"/>
                  </w:rPr>
                  <w:t>JOURNAL OF BUSINESS INQUIRY</w:t>
                </w:r>
              </w:p>
            </w:txbxContent>
          </v:textbox>
          <w10:wrap anchorx="page" anchory="page"/>
        </v:shape>
      </w:pict>
    </w:r>
    <w:r>
      <w:pict>
        <v:shape id="_x0000_s2067" type="#_x0000_t202" style="position:absolute;margin-left:525.9pt;margin-top:45.25pt;width:22.55pt;height:12.55pt;z-index:-20056;mso-position-horizontal-relative:page;mso-position-vertical-relative:page" filled="f" stroked="f">
          <v:textbox inset="0,0,0,0">
            <w:txbxContent>
              <w:p w:rsidR="00E0793F" w:rsidRPr="00FD4F1E" w:rsidRDefault="00E0793F">
                <w:pPr>
                  <w:spacing w:before="12"/>
                  <w:ind w:left="20"/>
                  <w:rPr>
                    <w:i/>
                    <w:sz w:val="19"/>
                  </w:rPr>
                </w:pPr>
                <w:r w:rsidRPr="00FD4F1E">
                  <w:rPr>
                    <w:i/>
                    <w:w w:val="110"/>
                    <w:sz w:val="19"/>
                  </w:rPr>
                  <w:t>2010</w:t>
                </w:r>
              </w:p>
            </w:txbxContent>
          </v:textbox>
          <w10:wrap anchorx="page" anchory="page"/>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793F" w:rsidRDefault="00E0793F">
    <w:pPr>
      <w:pStyle w:val="BodyText"/>
      <w:spacing w:line="14" w:lineRule="auto"/>
      <w:rPr>
        <w:sz w:val="20"/>
      </w:rPr>
    </w:pPr>
    <w:r>
      <w:pict>
        <v:shapetype id="_x0000_t202" coordsize="21600,21600" o:spt="202" path="m,l,21600r21600,l21600,xe">
          <v:stroke joinstyle="miter"/>
          <v:path gradientshapeok="t" o:connecttype="rect"/>
        </v:shapetype>
        <v:shape id="_x0000_s2066" type="#_x0000_t202" style="position:absolute;margin-left:110.2pt;margin-top:39.1pt;width:390.3pt;height:25.65pt;z-index:-20032;mso-position-horizontal-relative:page;mso-position-vertical-relative:page" filled="f" stroked="f">
          <v:textbox inset="0,0,0,0">
            <w:txbxContent>
              <w:p w:rsidR="00E0793F" w:rsidRPr="001C402C" w:rsidRDefault="00E0793F">
                <w:pPr>
                  <w:spacing w:before="11"/>
                  <w:ind w:left="20" w:right="-15" w:firstLine="269"/>
                  <w:rPr>
                    <w:sz w:val="21"/>
                  </w:rPr>
                </w:pPr>
              </w:p>
            </w:txbxContent>
          </v:textbox>
          <w10:wrap anchorx="page" anchory="page"/>
        </v:shape>
      </w:pict>
    </w:r>
    <w:r>
      <w:pict>
        <v:shape id="_x0000_s2065" type="#_x0000_t202" style="position:absolute;margin-left:514.2pt;margin-top:38.9pt;width:25.7pt;height:14.8pt;z-index:-20008;mso-position-horizontal-relative:page;mso-position-vertical-relative:page" filled="f" stroked="f">
          <v:textbox inset="0,0,0,0">
            <w:txbxContent>
              <w:p w:rsidR="00E0793F" w:rsidRDefault="00E0793F">
                <w:pPr>
                  <w:spacing w:before="14"/>
                  <w:ind w:left="40"/>
                  <w:rPr>
                    <w:sz w:val="21"/>
                  </w:rPr>
                </w:pPr>
                <w:r>
                  <w:fldChar w:fldCharType="begin"/>
                </w:r>
                <w:r>
                  <w:rPr>
                    <w:color w:val="3B383B"/>
                    <w:sz w:val="21"/>
                  </w:rPr>
                  <w:instrText xml:space="preserve"> PAGE </w:instrText>
                </w:r>
                <w:r>
                  <w:fldChar w:fldCharType="separate"/>
                </w:r>
                <w:r w:rsidR="00C621FD">
                  <w:rPr>
                    <w:noProof/>
                    <w:color w:val="3B383B"/>
                    <w:sz w:val="21"/>
                  </w:rPr>
                  <w:t>139</w:t>
                </w:r>
                <w:r>
                  <w:fldChar w:fldCharType="end"/>
                </w:r>
              </w:p>
            </w:txbxContent>
          </v:textbox>
          <w10:wrap anchorx="page" anchory="page"/>
        </v:shape>
      </w:pict>
    </w:r>
    <w:r>
      <w:pict>
        <v:shape id="_x0000_s2064" type="#_x0000_t202" style="position:absolute;margin-left:60.8pt;margin-top:39.55pt;width:28.2pt;height:13.65pt;z-index:-19984;mso-position-horizontal-relative:page;mso-position-vertical-relative:page" filled="f" stroked="f">
          <v:textbox inset="0,0,0,0">
            <w:txbxContent>
              <w:p w:rsidR="00E0793F" w:rsidRDefault="00E0793F">
                <w:pPr>
                  <w:spacing w:before="11"/>
                  <w:ind w:left="20"/>
                  <w:rPr>
                    <w:sz w:val="21"/>
                  </w:rPr>
                </w:pPr>
                <w:r>
                  <w:rPr>
                    <w:color w:val="3B383B"/>
                    <w:w w:val="85"/>
                    <w:sz w:val="21"/>
                  </w:rPr>
                  <w:t>VOL.</w:t>
                </w:r>
                <w:r>
                  <w:rPr>
                    <w:color w:val="3B383B"/>
                    <w:spacing w:val="-23"/>
                    <w:w w:val="85"/>
                    <w:sz w:val="21"/>
                  </w:rPr>
                  <w:t xml:space="preserve"> </w:t>
                </w:r>
                <w:r>
                  <w:rPr>
                    <w:color w:val="3B383B"/>
                    <w:w w:val="85"/>
                    <w:sz w:val="21"/>
                  </w:rPr>
                  <w:t>9</w:t>
                </w:r>
              </w:p>
            </w:txbxContent>
          </v:textbox>
          <w10:wrap anchorx="page" anchory="page"/>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793F" w:rsidRDefault="00E0793F">
    <w:pPr>
      <w:pStyle w:val="BodyText"/>
      <w:spacing w:line="14" w:lineRule="auto"/>
      <w:rPr>
        <w:sz w:val="20"/>
      </w:rPr>
    </w:pPr>
    <w:r>
      <w:pict>
        <v:shapetype id="_x0000_t202" coordsize="21600,21600" o:spt="202" path="m,l,21600r21600,l21600,xe">
          <v:stroke joinstyle="miter"/>
          <v:path gradientshapeok="t" o:connecttype="rect"/>
        </v:shapetype>
        <v:shape id="_x0000_s2063" type="#_x0000_t202" style="position:absolute;margin-left:78.05pt;margin-top:43.25pt;width:19.55pt;height:13.2pt;z-index:-19960;mso-position-horizontal-relative:page;mso-position-vertical-relative:page" filled="f" stroked="f">
          <v:textbox inset="0,0,0,0">
            <w:txbxContent>
              <w:p w:rsidR="00E0793F" w:rsidRDefault="00E0793F">
                <w:pPr>
                  <w:spacing w:before="13"/>
                  <w:ind w:left="40"/>
                  <w:rPr>
                    <w:rFonts w:ascii="Arial"/>
                    <w:sz w:val="20"/>
                  </w:rPr>
                </w:pPr>
                <w:r>
                  <w:fldChar w:fldCharType="begin"/>
                </w:r>
                <w:r>
                  <w:rPr>
                    <w:rFonts w:ascii="Arial"/>
                    <w:color w:val="3B383B"/>
                    <w:sz w:val="20"/>
                  </w:rPr>
                  <w:instrText xml:space="preserve"> PAGE </w:instrText>
                </w:r>
                <w:r>
                  <w:fldChar w:fldCharType="separate"/>
                </w:r>
                <w:r w:rsidR="00C621FD">
                  <w:rPr>
                    <w:rFonts w:ascii="Arial"/>
                    <w:noProof/>
                    <w:color w:val="3B383B"/>
                    <w:sz w:val="20"/>
                  </w:rPr>
                  <w:t>140</w:t>
                </w:r>
                <w:r>
                  <w:fldChar w:fldCharType="end"/>
                </w:r>
              </w:p>
            </w:txbxContent>
          </v:textbox>
          <w10:wrap anchorx="page" anchory="page"/>
        </v:shape>
      </w:pict>
    </w:r>
    <w:r>
      <w:pict>
        <v:shape id="_x0000_s2062" type="#_x0000_t202" style="position:absolute;margin-left:239.3pt;margin-top:44.3pt;width:150.15pt;height:12.55pt;z-index:-19936;mso-position-horizontal-relative:page;mso-position-vertical-relative:page" filled="f" stroked="f">
          <v:textbox inset="0,0,0,0">
            <w:txbxContent>
              <w:p w:rsidR="00E0793F" w:rsidRDefault="00E0793F">
                <w:pPr>
                  <w:spacing w:before="12"/>
                  <w:ind w:left="20"/>
                  <w:rPr>
                    <w:i/>
                    <w:sz w:val="19"/>
                  </w:rPr>
                </w:pPr>
                <w:r>
                  <w:rPr>
                    <w:i/>
                    <w:color w:val="3B383B"/>
                    <w:w w:val="105"/>
                    <w:sz w:val="19"/>
                  </w:rPr>
                  <w:t>JOURNAL OF BUSINESS INQUIRY</w:t>
                </w:r>
              </w:p>
            </w:txbxContent>
          </v:textbox>
          <w10:wrap anchorx="page" anchory="page"/>
        </v:shape>
      </w:pict>
    </w:r>
    <w:r>
      <w:pict>
        <v:shape id="_x0000_s2061" type="#_x0000_t202" style="position:absolute;margin-left:522.15pt;margin-top:44.6pt;width:22.85pt;height:12.1pt;z-index:-19912;mso-position-horizontal-relative:page;mso-position-vertical-relative:page" filled="f" stroked="f">
          <v:textbox inset="0,0,0,0">
            <w:txbxContent>
              <w:p w:rsidR="00E0793F" w:rsidRDefault="00E0793F">
                <w:pPr>
                  <w:spacing w:before="14"/>
                  <w:ind w:left="20"/>
                  <w:rPr>
                    <w:rFonts w:ascii="Arial"/>
                    <w:i/>
                    <w:sz w:val="18"/>
                  </w:rPr>
                </w:pPr>
                <w:r>
                  <w:rPr>
                    <w:rFonts w:ascii="Arial"/>
                    <w:i/>
                    <w:color w:val="3B383B"/>
                    <w:w w:val="120"/>
                    <w:sz w:val="18"/>
                  </w:rPr>
                  <w:t>20/0</w:t>
                </w:r>
              </w:p>
            </w:txbxContent>
          </v:textbox>
          <w10:wrap anchorx="page" anchory="page"/>
        </v:shape>
      </w:pic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793F" w:rsidRDefault="00E0793F">
    <w:pPr>
      <w:pStyle w:val="BodyText"/>
      <w:spacing w:line="14" w:lineRule="auto"/>
      <w:rPr>
        <w:sz w:val="20"/>
      </w:rPr>
    </w:pPr>
    <w:r>
      <w:pict>
        <v:shapetype id="_x0000_t202" coordsize="21600,21600" o:spt="202" path="m,l,21600r21600,l21600,xe">
          <v:stroke joinstyle="miter"/>
          <v:path gradientshapeok="t" o:connecttype="rect"/>
        </v:shapetype>
        <v:shape id="_x0000_s2060" type="#_x0000_t202" style="position:absolute;margin-left:60.4pt;margin-top:39.85pt;width:30.25pt;height:12.65pt;z-index:-19888;mso-position-horizontal-relative:page;mso-position-vertical-relative:page" filled="f" stroked="f">
          <v:textbox inset="0,0,0,0">
            <w:txbxContent>
              <w:p w:rsidR="00E0793F" w:rsidRDefault="00E0793F">
                <w:pPr>
                  <w:spacing w:before="13"/>
                  <w:ind w:left="20"/>
                  <w:rPr>
                    <w:rFonts w:ascii="Arial"/>
                    <w:sz w:val="19"/>
                  </w:rPr>
                </w:pPr>
                <w:r>
                  <w:rPr>
                    <w:rFonts w:ascii="Arial"/>
                    <w:color w:val="3B383B"/>
                    <w:w w:val="105"/>
                    <w:sz w:val="19"/>
                  </w:rPr>
                  <w:t>VOL.9</w:t>
                </w:r>
              </w:p>
            </w:txbxContent>
          </v:textbox>
          <w10:wrap anchorx="page" anchory="page"/>
        </v:shape>
      </w:pict>
    </w:r>
    <w:r>
      <w:pict>
        <v:shape id="_x0000_s2059" type="#_x0000_t202" style="position:absolute;margin-left:124.15pt;margin-top:39.55pt;width:358.25pt;height:13.65pt;z-index:-19864;mso-position-horizontal-relative:page;mso-position-vertical-relative:page" filled="f" stroked="f">
          <v:textbox inset="0,0,0,0">
            <w:txbxContent>
              <w:p w:rsidR="00E0793F" w:rsidRDefault="00E0793F">
                <w:pPr>
                  <w:spacing w:before="11"/>
                  <w:ind w:left="20"/>
                  <w:rPr>
                    <w:sz w:val="21"/>
                  </w:rPr>
                </w:pPr>
              </w:p>
            </w:txbxContent>
          </v:textbox>
          <w10:wrap anchorx="page" anchory="page"/>
        </v:shape>
      </w:pict>
    </w:r>
    <w:r>
      <w:pict>
        <v:shape id="_x0000_s2058" type="#_x0000_t202" style="position:absolute;margin-left:514.2pt;margin-top:39.55pt;width:19.95pt;height:13.65pt;z-index:-19840;mso-position-horizontal-relative:page;mso-position-vertical-relative:page" filled="f" stroked="f">
          <v:textbox inset="0,0,0,0">
            <w:txbxContent>
              <w:p w:rsidR="00E0793F" w:rsidRDefault="00E0793F">
                <w:pPr>
                  <w:spacing w:before="11"/>
                  <w:ind w:left="40"/>
                  <w:rPr>
                    <w:sz w:val="21"/>
                  </w:rPr>
                </w:pPr>
                <w:r>
                  <w:fldChar w:fldCharType="begin"/>
                </w:r>
                <w:r>
                  <w:rPr>
                    <w:color w:val="3B383B"/>
                    <w:sz w:val="21"/>
                  </w:rPr>
                  <w:instrText xml:space="preserve"> PAGE </w:instrText>
                </w:r>
                <w:r>
                  <w:fldChar w:fldCharType="separate"/>
                </w:r>
                <w:r w:rsidR="00C621FD">
                  <w:rPr>
                    <w:noProof/>
                    <w:color w:val="3B383B"/>
                    <w:sz w:val="21"/>
                  </w:rPr>
                  <w:t>141</w:t>
                </w:r>
                <w:r>
                  <w:fldChar w:fldCharType="end"/>
                </w:r>
              </w:p>
            </w:txbxContent>
          </v:textbox>
          <w10:wrap anchorx="page" anchory="page"/>
        </v:shape>
      </w:pic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793F" w:rsidRDefault="00E0793F">
    <w:pPr>
      <w:pStyle w:val="BodyText"/>
      <w:spacing w:line="14" w:lineRule="auto"/>
      <w:rPr>
        <w:sz w:val="20"/>
      </w:rPr>
    </w:pPr>
    <w:r>
      <w:pict>
        <v:shapetype id="_x0000_t202" coordsize="21600,21600" o:spt="202" path="m,l,21600r21600,l21600,xe">
          <v:stroke joinstyle="miter"/>
          <v:path gradientshapeok="t" o:connecttype="rect"/>
        </v:shapetype>
        <v:shape id="_x0000_s2057" type="#_x0000_t202" style="position:absolute;margin-left:72.8pt;margin-top:41.75pt;width:26.3pt;height:15.5pt;z-index:-19816;mso-position-horizontal-relative:page;mso-position-vertical-relative:page" filled="f" stroked="f">
          <v:textbox inset="0,0,0,0">
            <w:txbxContent>
              <w:p w:rsidR="00E0793F" w:rsidRDefault="00E0793F">
                <w:pPr>
                  <w:spacing w:before="13"/>
                  <w:ind w:left="184"/>
                  <w:rPr>
                    <w:rFonts w:ascii="Arial"/>
                    <w:sz w:val="19"/>
                  </w:rPr>
                </w:pPr>
                <w:r>
                  <w:fldChar w:fldCharType="begin"/>
                </w:r>
                <w:r>
                  <w:rPr>
                    <w:rFonts w:ascii="Arial"/>
                    <w:color w:val="3B383B"/>
                    <w:sz w:val="19"/>
                  </w:rPr>
                  <w:instrText xml:space="preserve"> PAGE </w:instrText>
                </w:r>
                <w:r>
                  <w:fldChar w:fldCharType="separate"/>
                </w:r>
                <w:r w:rsidR="00C621FD">
                  <w:rPr>
                    <w:rFonts w:ascii="Arial"/>
                    <w:noProof/>
                    <w:color w:val="3B383B"/>
                    <w:sz w:val="19"/>
                  </w:rPr>
                  <w:t>144</w:t>
                </w:r>
                <w:r>
                  <w:fldChar w:fldCharType="end"/>
                </w:r>
              </w:p>
            </w:txbxContent>
          </v:textbox>
          <w10:wrap anchorx="page" anchory="page"/>
        </v:shape>
      </w:pict>
    </w:r>
    <w:r>
      <w:pict>
        <v:shape id="_x0000_s2056" type="#_x0000_t202" style="position:absolute;margin-left:240.75pt;margin-top:43.8pt;width:149.45pt;height:12.55pt;z-index:-19792;mso-position-horizontal-relative:page;mso-position-vertical-relative:page" filled="f" stroked="f">
          <v:textbox inset="0,0,0,0">
            <w:txbxContent>
              <w:p w:rsidR="00E0793F" w:rsidRDefault="00E0793F">
                <w:pPr>
                  <w:spacing w:before="12"/>
                  <w:ind w:left="20"/>
                  <w:rPr>
                    <w:i/>
                    <w:sz w:val="19"/>
                  </w:rPr>
                </w:pPr>
                <w:r>
                  <w:rPr>
                    <w:i/>
                    <w:color w:val="3B383B"/>
                    <w:w w:val="105"/>
                    <w:sz w:val="19"/>
                  </w:rPr>
                  <w:t>JOURNAL OF BUSINESS INQUIRY</w:t>
                </w:r>
              </w:p>
            </w:txbxContent>
          </v:textbox>
          <w10:wrap anchorx="page" anchory="page"/>
        </v:shape>
      </w:pict>
    </w:r>
    <w:r>
      <w:pict>
        <v:shape id="_x0000_s2055" type="#_x0000_t202" style="position:absolute;margin-left:523.5pt;margin-top:44.3pt;width:22.55pt;height:12.55pt;z-index:-19768;mso-position-horizontal-relative:page;mso-position-vertical-relative:page" filled="f" stroked="f">
          <v:textbox inset="0,0,0,0">
            <w:txbxContent>
              <w:p w:rsidR="00E0793F" w:rsidRDefault="00E0793F">
                <w:pPr>
                  <w:spacing w:before="12"/>
                  <w:ind w:left="20"/>
                  <w:rPr>
                    <w:i/>
                    <w:sz w:val="19"/>
                  </w:rPr>
                </w:pPr>
                <w:r>
                  <w:rPr>
                    <w:i/>
                    <w:color w:val="3B383B"/>
                    <w:w w:val="110"/>
                    <w:sz w:val="19"/>
                  </w:rPr>
                  <w:t>2010</w:t>
                </w:r>
              </w:p>
            </w:txbxContent>
          </v:textbox>
          <w10:wrap anchorx="page" anchory="page"/>
        </v:shape>
      </w:pic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793F" w:rsidRDefault="00E0793F">
    <w:pPr>
      <w:pStyle w:val="BodyText"/>
      <w:spacing w:line="14" w:lineRule="auto"/>
      <w:rPr>
        <w:sz w:val="20"/>
      </w:rPr>
    </w:pPr>
    <w:r>
      <w:pict>
        <v:shapetype id="_x0000_t202" coordsize="21600,21600" o:spt="202" path="m,l,21600r21600,l21600,xe">
          <v:stroke joinstyle="miter"/>
          <v:path gradientshapeok="t" o:connecttype="rect"/>
        </v:shapetype>
        <v:shape id="_x0000_s2054" type="#_x0000_t202" style="position:absolute;margin-left:60.4pt;margin-top:39.85pt;width:30.25pt;height:12.65pt;z-index:-19744;mso-position-horizontal-relative:page;mso-position-vertical-relative:page" filled="f" stroked="f">
          <v:textbox inset="0,0,0,0">
            <w:txbxContent>
              <w:p w:rsidR="00E0793F" w:rsidRDefault="00E0793F">
                <w:pPr>
                  <w:spacing w:before="13"/>
                  <w:ind w:left="20"/>
                  <w:rPr>
                    <w:rFonts w:ascii="Arial"/>
                    <w:sz w:val="19"/>
                  </w:rPr>
                </w:pPr>
                <w:r>
                  <w:rPr>
                    <w:rFonts w:ascii="Arial"/>
                    <w:color w:val="3B383B"/>
                    <w:w w:val="105"/>
                    <w:sz w:val="19"/>
                  </w:rPr>
                  <w:t>VOL.9</w:t>
                </w:r>
              </w:p>
            </w:txbxContent>
          </v:textbox>
          <w10:wrap anchorx="page" anchory="page"/>
        </v:shape>
      </w:pict>
    </w:r>
    <w:r>
      <w:pict>
        <v:shape id="_x0000_s2053" type="#_x0000_t202" style="position:absolute;margin-left:124.15pt;margin-top:39.55pt;width:358.25pt;height:13.65pt;z-index:-19720;mso-position-horizontal-relative:page;mso-position-vertical-relative:page" filled="f" stroked="f">
          <v:textbox inset="0,0,0,0">
            <w:txbxContent>
              <w:p w:rsidR="00E0793F" w:rsidRDefault="00E0793F">
                <w:pPr>
                  <w:spacing w:before="11"/>
                  <w:ind w:left="20"/>
                  <w:rPr>
                    <w:sz w:val="21"/>
                  </w:rPr>
                </w:pPr>
              </w:p>
            </w:txbxContent>
          </v:textbox>
          <w10:wrap anchorx="page" anchory="page"/>
        </v:shape>
      </w:pict>
    </w:r>
    <w:r>
      <w:pict>
        <v:shape id="_x0000_s2052" type="#_x0000_t202" style="position:absolute;margin-left:514.2pt;margin-top:39.55pt;width:19.15pt;height:13.65pt;z-index:-19696;mso-position-horizontal-relative:page;mso-position-vertical-relative:page" filled="f" stroked="f">
          <v:textbox inset="0,0,0,0">
            <w:txbxContent>
              <w:p w:rsidR="00E0793F" w:rsidRDefault="00E0793F">
                <w:pPr>
                  <w:spacing w:before="11"/>
                  <w:ind w:left="40"/>
                  <w:rPr>
                    <w:sz w:val="21"/>
                  </w:rPr>
                </w:pPr>
                <w:r>
                  <w:fldChar w:fldCharType="begin"/>
                </w:r>
                <w:r>
                  <w:rPr>
                    <w:color w:val="3B383B"/>
                    <w:sz w:val="21"/>
                  </w:rPr>
                  <w:instrText xml:space="preserve"> PAGE </w:instrText>
                </w:r>
                <w:r>
                  <w:fldChar w:fldCharType="separate"/>
                </w:r>
                <w:r w:rsidR="00C621FD">
                  <w:rPr>
                    <w:noProof/>
                    <w:color w:val="3B383B"/>
                    <w:sz w:val="21"/>
                  </w:rPr>
                  <w:t>143</w:t>
                </w:r>
                <w:r>
                  <w:fldChar w:fldCharType="end"/>
                </w:r>
              </w:p>
            </w:txbxContent>
          </v:textbox>
          <w10:wrap anchorx="page" anchory="page"/>
        </v:shape>
      </w:pict>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793F" w:rsidRDefault="00E0793F">
    <w:pPr>
      <w:pStyle w:val="BodyText"/>
      <w:spacing w:line="14" w:lineRule="auto"/>
      <w:rPr>
        <w:sz w:val="2"/>
      </w:rPr>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793F" w:rsidRDefault="00E0793F">
    <w:pPr>
      <w:pStyle w:val="BodyText"/>
      <w:spacing w:line="14" w:lineRule="auto"/>
      <w:rPr>
        <w:sz w:val="20"/>
      </w:rPr>
    </w:pPr>
    <w:r>
      <w:pict>
        <v:shapetype id="_x0000_t202" coordsize="21600,21600" o:spt="202" path="m,l,21600r21600,l21600,xe">
          <v:stroke joinstyle="miter"/>
          <v:path gradientshapeok="t" o:connecttype="rect"/>
        </v:shapetype>
        <v:shape id="_x0000_s2051" type="#_x0000_t202" style="position:absolute;margin-left:522.1pt;margin-top:44.2pt;width:22.7pt;height:13.2pt;z-index:-19672;mso-position-horizontal-relative:page;mso-position-vertical-relative:page" filled="f" stroked="f">
          <v:textbox inset="0,0,0,0">
            <w:txbxContent>
              <w:p w:rsidR="00E0793F" w:rsidRDefault="00E0793F">
                <w:pPr>
                  <w:spacing w:before="13"/>
                  <w:ind w:left="20"/>
                  <w:rPr>
                    <w:rFonts w:ascii="Arial"/>
                    <w:i/>
                    <w:sz w:val="20"/>
                  </w:rPr>
                </w:pPr>
                <w:r>
                  <w:rPr>
                    <w:rFonts w:ascii="Arial"/>
                    <w:i/>
                    <w:color w:val="3B3A3B"/>
                    <w:w w:val="95"/>
                    <w:sz w:val="20"/>
                  </w:rPr>
                  <w:t>2010</w:t>
                </w:r>
              </w:p>
            </w:txbxContent>
          </v:textbox>
          <w10:wrap anchorx="page" anchory="page"/>
        </v:shape>
      </w:pict>
    </w:r>
    <w:r>
      <w:pict>
        <v:shape id="_x0000_s2050" type="#_x0000_t202" style="position:absolute;margin-left:78.55pt;margin-top:44.65pt;width:19.1pt;height:12.65pt;z-index:-19648;mso-position-horizontal-relative:page;mso-position-vertical-relative:page" filled="f" stroked="f">
          <v:textbox inset="0,0,0,0">
            <w:txbxContent>
              <w:p w:rsidR="00E0793F" w:rsidRDefault="00E0793F">
                <w:pPr>
                  <w:spacing w:before="13"/>
                  <w:ind w:left="40"/>
                  <w:rPr>
                    <w:rFonts w:ascii="Arial"/>
                    <w:sz w:val="19"/>
                  </w:rPr>
                </w:pPr>
                <w:r>
                  <w:fldChar w:fldCharType="begin"/>
                </w:r>
                <w:r>
                  <w:rPr>
                    <w:rFonts w:ascii="Arial"/>
                    <w:color w:val="3B3A3B"/>
                    <w:sz w:val="19"/>
                  </w:rPr>
                  <w:instrText xml:space="preserve"> PAGE </w:instrText>
                </w:r>
                <w:r>
                  <w:fldChar w:fldCharType="separate"/>
                </w:r>
                <w:r w:rsidR="00C621FD">
                  <w:rPr>
                    <w:rFonts w:ascii="Arial"/>
                    <w:noProof/>
                    <w:color w:val="3B3A3B"/>
                    <w:sz w:val="19"/>
                  </w:rPr>
                  <w:t>146</w:t>
                </w:r>
                <w:r>
                  <w:fldChar w:fldCharType="end"/>
                </w:r>
              </w:p>
            </w:txbxContent>
          </v:textbox>
          <w10:wrap anchorx="page" anchory="page"/>
        </v:shape>
      </w:pict>
    </w:r>
    <w:r>
      <w:pict>
        <v:shape id="_x0000_s2049" type="#_x0000_t202" style="position:absolute;margin-left:239.35pt;margin-top:44.85pt;width:149.85pt;height:13.65pt;z-index:-19624;mso-position-horizontal-relative:page;mso-position-vertical-relative:page" filled="f" stroked="f">
          <v:textbox inset="0,0,0,0">
            <w:txbxContent>
              <w:p w:rsidR="00E0793F" w:rsidRDefault="00E0793F">
                <w:pPr>
                  <w:spacing w:before="11"/>
                  <w:ind w:left="20"/>
                  <w:rPr>
                    <w:i/>
                    <w:sz w:val="21"/>
                  </w:rPr>
                </w:pPr>
                <w:r>
                  <w:rPr>
                    <w:i/>
                    <w:color w:val="3B3A3B"/>
                    <w:spacing w:val="-7"/>
                    <w:sz w:val="21"/>
                  </w:rPr>
                  <w:t>JO</w:t>
                </w:r>
                <w:r>
                  <w:rPr>
                    <w:i/>
                    <w:color w:val="545456"/>
                    <w:spacing w:val="-7"/>
                    <w:sz w:val="21"/>
                  </w:rPr>
                  <w:t>U</w:t>
                </w:r>
                <w:r>
                  <w:rPr>
                    <w:i/>
                    <w:color w:val="3B3A3B"/>
                    <w:spacing w:val="-7"/>
                    <w:sz w:val="21"/>
                  </w:rPr>
                  <w:t>RNAL</w:t>
                </w:r>
                <w:r>
                  <w:rPr>
                    <w:i/>
                    <w:color w:val="3B3A3B"/>
                    <w:spacing w:val="-36"/>
                    <w:sz w:val="21"/>
                  </w:rPr>
                  <w:t xml:space="preserve"> </w:t>
                </w:r>
                <w:r>
                  <w:rPr>
                    <w:i/>
                    <w:color w:val="3B3A3B"/>
                    <w:sz w:val="21"/>
                  </w:rPr>
                  <w:t>OF</w:t>
                </w:r>
                <w:r>
                  <w:rPr>
                    <w:i/>
                    <w:color w:val="3B3A3B"/>
                    <w:spacing w:val="-37"/>
                    <w:sz w:val="21"/>
                  </w:rPr>
                  <w:t xml:space="preserve"> </w:t>
                </w:r>
                <w:r>
                  <w:rPr>
                    <w:i/>
                    <w:color w:val="3B3A3B"/>
                    <w:sz w:val="21"/>
                  </w:rPr>
                  <w:t>BUSI</w:t>
                </w:r>
                <w:r>
                  <w:rPr>
                    <w:i/>
                    <w:color w:val="545456"/>
                    <w:sz w:val="21"/>
                  </w:rPr>
                  <w:t>N</w:t>
                </w:r>
                <w:r>
                  <w:rPr>
                    <w:i/>
                    <w:color w:val="3B3A3B"/>
                    <w:sz w:val="21"/>
                  </w:rPr>
                  <w:t>ESS</w:t>
                </w:r>
                <w:r>
                  <w:rPr>
                    <w:i/>
                    <w:color w:val="3B3A3B"/>
                    <w:spacing w:val="-36"/>
                    <w:sz w:val="21"/>
                  </w:rPr>
                  <w:t xml:space="preserve"> </w:t>
                </w:r>
                <w:r>
                  <w:rPr>
                    <w:i/>
                    <w:color w:val="3B3A3B"/>
                    <w:sz w:val="21"/>
                  </w:rPr>
                  <w:t>INQUIRY</w:t>
                </w:r>
              </w:p>
            </w:txbxContent>
          </v:textbox>
          <w10:wrap anchorx="page" anchory="page"/>
        </v:shape>
      </w:pict>
    </w: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793F" w:rsidRDefault="00E0793F">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A5919"/>
    <w:multiLevelType w:val="hybridMultilevel"/>
    <w:tmpl w:val="94528F72"/>
    <w:lvl w:ilvl="0" w:tplc="9E86221E">
      <w:numFmt w:val="bullet"/>
      <w:lvlText w:val="•"/>
      <w:lvlJc w:val="left"/>
      <w:pPr>
        <w:ind w:left="224" w:hanging="134"/>
      </w:pPr>
      <w:rPr>
        <w:rFonts w:ascii="Times New Roman" w:eastAsia="Times New Roman" w:hAnsi="Times New Roman" w:cs="Times New Roman" w:hint="default"/>
        <w:color w:val="2A2828"/>
        <w:w w:val="104"/>
        <w:sz w:val="18"/>
        <w:szCs w:val="18"/>
      </w:rPr>
    </w:lvl>
    <w:lvl w:ilvl="1" w:tplc="39B8A548">
      <w:numFmt w:val="bullet"/>
      <w:lvlText w:val="•"/>
      <w:lvlJc w:val="left"/>
      <w:pPr>
        <w:ind w:left="332" w:hanging="134"/>
      </w:pPr>
      <w:rPr>
        <w:rFonts w:hint="default"/>
      </w:rPr>
    </w:lvl>
    <w:lvl w:ilvl="2" w:tplc="3CDC524C">
      <w:numFmt w:val="bullet"/>
      <w:lvlText w:val="•"/>
      <w:lvlJc w:val="left"/>
      <w:pPr>
        <w:ind w:left="444" w:hanging="134"/>
      </w:pPr>
      <w:rPr>
        <w:rFonts w:hint="default"/>
      </w:rPr>
    </w:lvl>
    <w:lvl w:ilvl="3" w:tplc="AA505EEA">
      <w:numFmt w:val="bullet"/>
      <w:lvlText w:val="•"/>
      <w:lvlJc w:val="left"/>
      <w:pPr>
        <w:ind w:left="557" w:hanging="134"/>
      </w:pPr>
      <w:rPr>
        <w:rFonts w:hint="default"/>
      </w:rPr>
    </w:lvl>
    <w:lvl w:ilvl="4" w:tplc="B33EDB0C">
      <w:numFmt w:val="bullet"/>
      <w:lvlText w:val="•"/>
      <w:lvlJc w:val="left"/>
      <w:pPr>
        <w:ind w:left="669" w:hanging="134"/>
      </w:pPr>
      <w:rPr>
        <w:rFonts w:hint="default"/>
      </w:rPr>
    </w:lvl>
    <w:lvl w:ilvl="5" w:tplc="15E41B4E">
      <w:numFmt w:val="bullet"/>
      <w:lvlText w:val="•"/>
      <w:lvlJc w:val="left"/>
      <w:pPr>
        <w:ind w:left="782" w:hanging="134"/>
      </w:pPr>
      <w:rPr>
        <w:rFonts w:hint="default"/>
      </w:rPr>
    </w:lvl>
    <w:lvl w:ilvl="6" w:tplc="EACC5A68">
      <w:numFmt w:val="bullet"/>
      <w:lvlText w:val="•"/>
      <w:lvlJc w:val="left"/>
      <w:pPr>
        <w:ind w:left="894" w:hanging="134"/>
      </w:pPr>
      <w:rPr>
        <w:rFonts w:hint="default"/>
      </w:rPr>
    </w:lvl>
    <w:lvl w:ilvl="7" w:tplc="C674FBFE">
      <w:numFmt w:val="bullet"/>
      <w:lvlText w:val="•"/>
      <w:lvlJc w:val="left"/>
      <w:pPr>
        <w:ind w:left="1006" w:hanging="134"/>
      </w:pPr>
      <w:rPr>
        <w:rFonts w:hint="default"/>
      </w:rPr>
    </w:lvl>
    <w:lvl w:ilvl="8" w:tplc="0A78F4DE">
      <w:numFmt w:val="bullet"/>
      <w:lvlText w:val="•"/>
      <w:lvlJc w:val="left"/>
      <w:pPr>
        <w:ind w:left="1119" w:hanging="134"/>
      </w:pPr>
      <w:rPr>
        <w:rFonts w:hint="default"/>
      </w:rPr>
    </w:lvl>
  </w:abstractNum>
  <w:abstractNum w:abstractNumId="1" w15:restartNumberingAfterBreak="0">
    <w:nsid w:val="084873BB"/>
    <w:multiLevelType w:val="hybridMultilevel"/>
    <w:tmpl w:val="3D10E30C"/>
    <w:lvl w:ilvl="0" w:tplc="00A075E8">
      <w:numFmt w:val="bullet"/>
      <w:lvlText w:val="•"/>
      <w:lvlJc w:val="left"/>
      <w:pPr>
        <w:ind w:left="208" w:hanging="145"/>
      </w:pPr>
      <w:rPr>
        <w:rFonts w:ascii="Times New Roman" w:eastAsia="Times New Roman" w:hAnsi="Times New Roman" w:cs="Times New Roman" w:hint="default"/>
        <w:color w:val="565456"/>
        <w:w w:val="91"/>
        <w:sz w:val="20"/>
        <w:szCs w:val="20"/>
      </w:rPr>
    </w:lvl>
    <w:lvl w:ilvl="1" w:tplc="B3124C4E">
      <w:numFmt w:val="bullet"/>
      <w:lvlText w:val="•"/>
      <w:lvlJc w:val="left"/>
      <w:pPr>
        <w:ind w:left="313" w:hanging="145"/>
      </w:pPr>
      <w:rPr>
        <w:rFonts w:hint="default"/>
      </w:rPr>
    </w:lvl>
    <w:lvl w:ilvl="2" w:tplc="9A982BD8">
      <w:numFmt w:val="bullet"/>
      <w:lvlText w:val="•"/>
      <w:lvlJc w:val="left"/>
      <w:pPr>
        <w:ind w:left="427" w:hanging="145"/>
      </w:pPr>
      <w:rPr>
        <w:rFonts w:hint="default"/>
      </w:rPr>
    </w:lvl>
    <w:lvl w:ilvl="3" w:tplc="74AED5D4">
      <w:numFmt w:val="bullet"/>
      <w:lvlText w:val="•"/>
      <w:lvlJc w:val="left"/>
      <w:pPr>
        <w:ind w:left="541" w:hanging="145"/>
      </w:pPr>
      <w:rPr>
        <w:rFonts w:hint="default"/>
      </w:rPr>
    </w:lvl>
    <w:lvl w:ilvl="4" w:tplc="A45CD670">
      <w:numFmt w:val="bullet"/>
      <w:lvlText w:val="•"/>
      <w:lvlJc w:val="left"/>
      <w:pPr>
        <w:ind w:left="654" w:hanging="145"/>
      </w:pPr>
      <w:rPr>
        <w:rFonts w:hint="default"/>
      </w:rPr>
    </w:lvl>
    <w:lvl w:ilvl="5" w:tplc="3F806FB0">
      <w:numFmt w:val="bullet"/>
      <w:lvlText w:val="•"/>
      <w:lvlJc w:val="left"/>
      <w:pPr>
        <w:ind w:left="768" w:hanging="145"/>
      </w:pPr>
      <w:rPr>
        <w:rFonts w:hint="default"/>
      </w:rPr>
    </w:lvl>
    <w:lvl w:ilvl="6" w:tplc="1F6E32FE">
      <w:numFmt w:val="bullet"/>
      <w:lvlText w:val="•"/>
      <w:lvlJc w:val="left"/>
      <w:pPr>
        <w:ind w:left="882" w:hanging="145"/>
      </w:pPr>
      <w:rPr>
        <w:rFonts w:hint="default"/>
      </w:rPr>
    </w:lvl>
    <w:lvl w:ilvl="7" w:tplc="BA6C55DE">
      <w:numFmt w:val="bullet"/>
      <w:lvlText w:val="•"/>
      <w:lvlJc w:val="left"/>
      <w:pPr>
        <w:ind w:left="995" w:hanging="145"/>
      </w:pPr>
      <w:rPr>
        <w:rFonts w:hint="default"/>
      </w:rPr>
    </w:lvl>
    <w:lvl w:ilvl="8" w:tplc="78B8CDB4">
      <w:numFmt w:val="bullet"/>
      <w:lvlText w:val="•"/>
      <w:lvlJc w:val="left"/>
      <w:pPr>
        <w:ind w:left="1109" w:hanging="145"/>
      </w:pPr>
      <w:rPr>
        <w:rFonts w:hint="default"/>
      </w:rPr>
    </w:lvl>
  </w:abstractNum>
  <w:abstractNum w:abstractNumId="2" w15:restartNumberingAfterBreak="0">
    <w:nsid w:val="120A2A18"/>
    <w:multiLevelType w:val="hybridMultilevel"/>
    <w:tmpl w:val="0A6047AE"/>
    <w:lvl w:ilvl="0" w:tplc="7042F644">
      <w:numFmt w:val="bullet"/>
      <w:lvlText w:val="•"/>
      <w:lvlJc w:val="left"/>
      <w:pPr>
        <w:ind w:left="219" w:hanging="134"/>
      </w:pPr>
      <w:rPr>
        <w:rFonts w:ascii="Times New Roman" w:eastAsia="Times New Roman" w:hAnsi="Times New Roman" w:cs="Times New Roman" w:hint="default"/>
        <w:color w:val="2A2828"/>
        <w:w w:val="101"/>
        <w:sz w:val="18"/>
        <w:szCs w:val="18"/>
      </w:rPr>
    </w:lvl>
    <w:lvl w:ilvl="1" w:tplc="384074DA">
      <w:numFmt w:val="bullet"/>
      <w:lvlText w:val="•"/>
      <w:lvlJc w:val="left"/>
      <w:pPr>
        <w:ind w:left="332" w:hanging="134"/>
      </w:pPr>
      <w:rPr>
        <w:rFonts w:hint="default"/>
      </w:rPr>
    </w:lvl>
    <w:lvl w:ilvl="2" w:tplc="38708F1A">
      <w:numFmt w:val="bullet"/>
      <w:lvlText w:val="•"/>
      <w:lvlJc w:val="left"/>
      <w:pPr>
        <w:ind w:left="444" w:hanging="134"/>
      </w:pPr>
      <w:rPr>
        <w:rFonts w:hint="default"/>
      </w:rPr>
    </w:lvl>
    <w:lvl w:ilvl="3" w:tplc="3D0412E4">
      <w:numFmt w:val="bullet"/>
      <w:lvlText w:val="•"/>
      <w:lvlJc w:val="left"/>
      <w:pPr>
        <w:ind w:left="557" w:hanging="134"/>
      </w:pPr>
      <w:rPr>
        <w:rFonts w:hint="default"/>
      </w:rPr>
    </w:lvl>
    <w:lvl w:ilvl="4" w:tplc="F85ED5CE">
      <w:numFmt w:val="bullet"/>
      <w:lvlText w:val="•"/>
      <w:lvlJc w:val="left"/>
      <w:pPr>
        <w:ind w:left="669" w:hanging="134"/>
      </w:pPr>
      <w:rPr>
        <w:rFonts w:hint="default"/>
      </w:rPr>
    </w:lvl>
    <w:lvl w:ilvl="5" w:tplc="E6D03B00">
      <w:numFmt w:val="bullet"/>
      <w:lvlText w:val="•"/>
      <w:lvlJc w:val="left"/>
      <w:pPr>
        <w:ind w:left="782" w:hanging="134"/>
      </w:pPr>
      <w:rPr>
        <w:rFonts w:hint="default"/>
      </w:rPr>
    </w:lvl>
    <w:lvl w:ilvl="6" w:tplc="CA8AA5FA">
      <w:numFmt w:val="bullet"/>
      <w:lvlText w:val="•"/>
      <w:lvlJc w:val="left"/>
      <w:pPr>
        <w:ind w:left="894" w:hanging="134"/>
      </w:pPr>
      <w:rPr>
        <w:rFonts w:hint="default"/>
      </w:rPr>
    </w:lvl>
    <w:lvl w:ilvl="7" w:tplc="FD00A760">
      <w:numFmt w:val="bullet"/>
      <w:lvlText w:val="•"/>
      <w:lvlJc w:val="left"/>
      <w:pPr>
        <w:ind w:left="1006" w:hanging="134"/>
      </w:pPr>
      <w:rPr>
        <w:rFonts w:hint="default"/>
      </w:rPr>
    </w:lvl>
    <w:lvl w:ilvl="8" w:tplc="7878180A">
      <w:numFmt w:val="bullet"/>
      <w:lvlText w:val="•"/>
      <w:lvlJc w:val="left"/>
      <w:pPr>
        <w:ind w:left="1119" w:hanging="134"/>
      </w:pPr>
      <w:rPr>
        <w:rFonts w:hint="default"/>
      </w:rPr>
    </w:lvl>
  </w:abstractNum>
  <w:abstractNum w:abstractNumId="3" w15:restartNumberingAfterBreak="0">
    <w:nsid w:val="169B6044"/>
    <w:multiLevelType w:val="hybridMultilevel"/>
    <w:tmpl w:val="BBEE1F5E"/>
    <w:lvl w:ilvl="0" w:tplc="ABEC0370">
      <w:numFmt w:val="bullet"/>
      <w:lvlText w:val="•"/>
      <w:lvlJc w:val="left"/>
      <w:pPr>
        <w:ind w:left="215" w:hanging="142"/>
      </w:pPr>
      <w:rPr>
        <w:rFonts w:hint="default"/>
        <w:w w:val="91"/>
      </w:rPr>
    </w:lvl>
    <w:lvl w:ilvl="1" w:tplc="4768F8EA">
      <w:numFmt w:val="bullet"/>
      <w:lvlText w:val="•"/>
      <w:lvlJc w:val="left"/>
      <w:pPr>
        <w:ind w:left="339" w:hanging="142"/>
      </w:pPr>
      <w:rPr>
        <w:rFonts w:hint="default"/>
      </w:rPr>
    </w:lvl>
    <w:lvl w:ilvl="2" w:tplc="DAB63514">
      <w:numFmt w:val="bullet"/>
      <w:lvlText w:val="•"/>
      <w:lvlJc w:val="left"/>
      <w:pPr>
        <w:ind w:left="459" w:hanging="142"/>
      </w:pPr>
      <w:rPr>
        <w:rFonts w:hint="default"/>
      </w:rPr>
    </w:lvl>
    <w:lvl w:ilvl="3" w:tplc="C1B6FBF2">
      <w:numFmt w:val="bullet"/>
      <w:lvlText w:val="•"/>
      <w:lvlJc w:val="left"/>
      <w:pPr>
        <w:ind w:left="578" w:hanging="142"/>
      </w:pPr>
      <w:rPr>
        <w:rFonts w:hint="default"/>
      </w:rPr>
    </w:lvl>
    <w:lvl w:ilvl="4" w:tplc="3A3EBE34">
      <w:numFmt w:val="bullet"/>
      <w:lvlText w:val="•"/>
      <w:lvlJc w:val="left"/>
      <w:pPr>
        <w:ind w:left="698" w:hanging="142"/>
      </w:pPr>
      <w:rPr>
        <w:rFonts w:hint="default"/>
      </w:rPr>
    </w:lvl>
    <w:lvl w:ilvl="5" w:tplc="48A67A8C">
      <w:numFmt w:val="bullet"/>
      <w:lvlText w:val="•"/>
      <w:lvlJc w:val="left"/>
      <w:pPr>
        <w:ind w:left="818" w:hanging="142"/>
      </w:pPr>
      <w:rPr>
        <w:rFonts w:hint="default"/>
      </w:rPr>
    </w:lvl>
    <w:lvl w:ilvl="6" w:tplc="C5B8C546">
      <w:numFmt w:val="bullet"/>
      <w:lvlText w:val="•"/>
      <w:lvlJc w:val="left"/>
      <w:pPr>
        <w:ind w:left="937" w:hanging="142"/>
      </w:pPr>
      <w:rPr>
        <w:rFonts w:hint="default"/>
      </w:rPr>
    </w:lvl>
    <w:lvl w:ilvl="7" w:tplc="A014CE8E">
      <w:numFmt w:val="bullet"/>
      <w:lvlText w:val="•"/>
      <w:lvlJc w:val="left"/>
      <w:pPr>
        <w:ind w:left="1057" w:hanging="142"/>
      </w:pPr>
      <w:rPr>
        <w:rFonts w:hint="default"/>
      </w:rPr>
    </w:lvl>
    <w:lvl w:ilvl="8" w:tplc="A420C8A8">
      <w:numFmt w:val="bullet"/>
      <w:lvlText w:val="•"/>
      <w:lvlJc w:val="left"/>
      <w:pPr>
        <w:ind w:left="1176" w:hanging="142"/>
      </w:pPr>
      <w:rPr>
        <w:rFonts w:hint="default"/>
      </w:rPr>
    </w:lvl>
  </w:abstractNum>
  <w:abstractNum w:abstractNumId="4" w15:restartNumberingAfterBreak="0">
    <w:nsid w:val="195046FD"/>
    <w:multiLevelType w:val="hybridMultilevel"/>
    <w:tmpl w:val="5908E6B2"/>
    <w:lvl w:ilvl="0" w:tplc="BE0EACAE">
      <w:numFmt w:val="bullet"/>
      <w:lvlText w:val="•"/>
      <w:lvlJc w:val="left"/>
      <w:pPr>
        <w:ind w:left="218" w:hanging="154"/>
      </w:pPr>
      <w:rPr>
        <w:rFonts w:ascii="Times New Roman" w:eastAsia="Times New Roman" w:hAnsi="Times New Roman" w:cs="Times New Roman" w:hint="default"/>
        <w:color w:val="424142"/>
        <w:w w:val="92"/>
        <w:sz w:val="20"/>
        <w:szCs w:val="20"/>
      </w:rPr>
    </w:lvl>
    <w:lvl w:ilvl="1" w:tplc="250CC310">
      <w:numFmt w:val="bullet"/>
      <w:lvlText w:val="•"/>
      <w:lvlJc w:val="left"/>
      <w:pPr>
        <w:ind w:left="332" w:hanging="154"/>
      </w:pPr>
      <w:rPr>
        <w:rFonts w:hint="default"/>
      </w:rPr>
    </w:lvl>
    <w:lvl w:ilvl="2" w:tplc="C756C7DE">
      <w:numFmt w:val="bullet"/>
      <w:lvlText w:val="•"/>
      <w:lvlJc w:val="left"/>
      <w:pPr>
        <w:ind w:left="444" w:hanging="154"/>
      </w:pPr>
      <w:rPr>
        <w:rFonts w:hint="default"/>
      </w:rPr>
    </w:lvl>
    <w:lvl w:ilvl="3" w:tplc="43D6DDE8">
      <w:numFmt w:val="bullet"/>
      <w:lvlText w:val="•"/>
      <w:lvlJc w:val="left"/>
      <w:pPr>
        <w:ind w:left="557" w:hanging="154"/>
      </w:pPr>
      <w:rPr>
        <w:rFonts w:hint="default"/>
      </w:rPr>
    </w:lvl>
    <w:lvl w:ilvl="4" w:tplc="B4FA6342">
      <w:numFmt w:val="bullet"/>
      <w:lvlText w:val="•"/>
      <w:lvlJc w:val="left"/>
      <w:pPr>
        <w:ind w:left="669" w:hanging="154"/>
      </w:pPr>
      <w:rPr>
        <w:rFonts w:hint="default"/>
      </w:rPr>
    </w:lvl>
    <w:lvl w:ilvl="5" w:tplc="43FEF9A4">
      <w:numFmt w:val="bullet"/>
      <w:lvlText w:val="•"/>
      <w:lvlJc w:val="left"/>
      <w:pPr>
        <w:ind w:left="782" w:hanging="154"/>
      </w:pPr>
      <w:rPr>
        <w:rFonts w:hint="default"/>
      </w:rPr>
    </w:lvl>
    <w:lvl w:ilvl="6" w:tplc="CCA8D872">
      <w:numFmt w:val="bullet"/>
      <w:lvlText w:val="•"/>
      <w:lvlJc w:val="left"/>
      <w:pPr>
        <w:ind w:left="894" w:hanging="154"/>
      </w:pPr>
      <w:rPr>
        <w:rFonts w:hint="default"/>
      </w:rPr>
    </w:lvl>
    <w:lvl w:ilvl="7" w:tplc="33F6E78C">
      <w:numFmt w:val="bullet"/>
      <w:lvlText w:val="•"/>
      <w:lvlJc w:val="left"/>
      <w:pPr>
        <w:ind w:left="1006" w:hanging="154"/>
      </w:pPr>
      <w:rPr>
        <w:rFonts w:hint="default"/>
      </w:rPr>
    </w:lvl>
    <w:lvl w:ilvl="8" w:tplc="A282D19E">
      <w:numFmt w:val="bullet"/>
      <w:lvlText w:val="•"/>
      <w:lvlJc w:val="left"/>
      <w:pPr>
        <w:ind w:left="1119" w:hanging="154"/>
      </w:pPr>
      <w:rPr>
        <w:rFonts w:hint="default"/>
      </w:rPr>
    </w:lvl>
  </w:abstractNum>
  <w:abstractNum w:abstractNumId="5" w15:restartNumberingAfterBreak="0">
    <w:nsid w:val="1DD05AFA"/>
    <w:multiLevelType w:val="hybridMultilevel"/>
    <w:tmpl w:val="FF90069E"/>
    <w:lvl w:ilvl="0" w:tplc="20F22D00">
      <w:numFmt w:val="bullet"/>
      <w:lvlText w:val="•"/>
      <w:lvlJc w:val="left"/>
      <w:pPr>
        <w:ind w:left="203" w:hanging="142"/>
      </w:pPr>
      <w:rPr>
        <w:rFonts w:hint="default"/>
        <w:w w:val="98"/>
      </w:rPr>
    </w:lvl>
    <w:lvl w:ilvl="1" w:tplc="E6C82AF8">
      <w:numFmt w:val="bullet"/>
      <w:lvlText w:val="•"/>
      <w:lvlJc w:val="left"/>
      <w:pPr>
        <w:ind w:left="321" w:hanging="142"/>
      </w:pPr>
      <w:rPr>
        <w:rFonts w:hint="default"/>
      </w:rPr>
    </w:lvl>
    <w:lvl w:ilvl="2" w:tplc="E83E227E">
      <w:numFmt w:val="bullet"/>
      <w:lvlText w:val="•"/>
      <w:lvlJc w:val="left"/>
      <w:pPr>
        <w:ind w:left="443" w:hanging="142"/>
      </w:pPr>
      <w:rPr>
        <w:rFonts w:hint="default"/>
      </w:rPr>
    </w:lvl>
    <w:lvl w:ilvl="3" w:tplc="9D6258F2">
      <w:numFmt w:val="bullet"/>
      <w:lvlText w:val="•"/>
      <w:lvlJc w:val="left"/>
      <w:pPr>
        <w:ind w:left="565" w:hanging="142"/>
      </w:pPr>
      <w:rPr>
        <w:rFonts w:hint="default"/>
      </w:rPr>
    </w:lvl>
    <w:lvl w:ilvl="4" w:tplc="CA9C66D2">
      <w:numFmt w:val="bullet"/>
      <w:lvlText w:val="•"/>
      <w:lvlJc w:val="left"/>
      <w:pPr>
        <w:ind w:left="687" w:hanging="142"/>
      </w:pPr>
      <w:rPr>
        <w:rFonts w:hint="default"/>
      </w:rPr>
    </w:lvl>
    <w:lvl w:ilvl="5" w:tplc="10CE1C16">
      <w:numFmt w:val="bullet"/>
      <w:lvlText w:val="•"/>
      <w:lvlJc w:val="left"/>
      <w:pPr>
        <w:ind w:left="809" w:hanging="142"/>
      </w:pPr>
      <w:rPr>
        <w:rFonts w:hint="default"/>
      </w:rPr>
    </w:lvl>
    <w:lvl w:ilvl="6" w:tplc="D3E6A800">
      <w:numFmt w:val="bullet"/>
      <w:lvlText w:val="•"/>
      <w:lvlJc w:val="left"/>
      <w:pPr>
        <w:ind w:left="931" w:hanging="142"/>
      </w:pPr>
      <w:rPr>
        <w:rFonts w:hint="default"/>
      </w:rPr>
    </w:lvl>
    <w:lvl w:ilvl="7" w:tplc="82E29CA4">
      <w:numFmt w:val="bullet"/>
      <w:lvlText w:val="•"/>
      <w:lvlJc w:val="left"/>
      <w:pPr>
        <w:ind w:left="1052" w:hanging="142"/>
      </w:pPr>
      <w:rPr>
        <w:rFonts w:hint="default"/>
      </w:rPr>
    </w:lvl>
    <w:lvl w:ilvl="8" w:tplc="D0A01C34">
      <w:numFmt w:val="bullet"/>
      <w:lvlText w:val="•"/>
      <w:lvlJc w:val="left"/>
      <w:pPr>
        <w:ind w:left="1174" w:hanging="142"/>
      </w:pPr>
      <w:rPr>
        <w:rFonts w:hint="default"/>
      </w:rPr>
    </w:lvl>
  </w:abstractNum>
  <w:abstractNum w:abstractNumId="6" w15:restartNumberingAfterBreak="0">
    <w:nsid w:val="20B15A9D"/>
    <w:multiLevelType w:val="hybridMultilevel"/>
    <w:tmpl w:val="192C3456"/>
    <w:lvl w:ilvl="0" w:tplc="2C6EF71C">
      <w:numFmt w:val="bullet"/>
      <w:lvlText w:val="•"/>
      <w:lvlJc w:val="left"/>
      <w:pPr>
        <w:ind w:left="242" w:hanging="142"/>
      </w:pPr>
      <w:rPr>
        <w:rFonts w:ascii="Times New Roman" w:eastAsia="Times New Roman" w:hAnsi="Times New Roman" w:cs="Times New Roman" w:hint="default"/>
        <w:color w:val="3B3A3B"/>
        <w:w w:val="93"/>
        <w:sz w:val="20"/>
        <w:szCs w:val="20"/>
      </w:rPr>
    </w:lvl>
    <w:lvl w:ilvl="1" w:tplc="AB1E20C6">
      <w:numFmt w:val="bullet"/>
      <w:lvlText w:val="•"/>
      <w:lvlJc w:val="left"/>
      <w:pPr>
        <w:ind w:left="353" w:hanging="142"/>
      </w:pPr>
      <w:rPr>
        <w:rFonts w:hint="default"/>
      </w:rPr>
    </w:lvl>
    <w:lvl w:ilvl="2" w:tplc="A11429EC">
      <w:numFmt w:val="bullet"/>
      <w:lvlText w:val="•"/>
      <w:lvlJc w:val="left"/>
      <w:pPr>
        <w:ind w:left="466" w:hanging="142"/>
      </w:pPr>
      <w:rPr>
        <w:rFonts w:hint="default"/>
      </w:rPr>
    </w:lvl>
    <w:lvl w:ilvl="3" w:tplc="9AD2D578">
      <w:numFmt w:val="bullet"/>
      <w:lvlText w:val="•"/>
      <w:lvlJc w:val="left"/>
      <w:pPr>
        <w:ind w:left="579" w:hanging="142"/>
      </w:pPr>
      <w:rPr>
        <w:rFonts w:hint="default"/>
      </w:rPr>
    </w:lvl>
    <w:lvl w:ilvl="4" w:tplc="1632EB38">
      <w:numFmt w:val="bullet"/>
      <w:lvlText w:val="•"/>
      <w:lvlJc w:val="left"/>
      <w:pPr>
        <w:ind w:left="693" w:hanging="142"/>
      </w:pPr>
      <w:rPr>
        <w:rFonts w:hint="default"/>
      </w:rPr>
    </w:lvl>
    <w:lvl w:ilvl="5" w:tplc="6CC8A53E">
      <w:numFmt w:val="bullet"/>
      <w:lvlText w:val="•"/>
      <w:lvlJc w:val="left"/>
      <w:pPr>
        <w:ind w:left="806" w:hanging="142"/>
      </w:pPr>
      <w:rPr>
        <w:rFonts w:hint="default"/>
      </w:rPr>
    </w:lvl>
    <w:lvl w:ilvl="6" w:tplc="D59A22F0">
      <w:numFmt w:val="bullet"/>
      <w:lvlText w:val="•"/>
      <w:lvlJc w:val="left"/>
      <w:pPr>
        <w:ind w:left="919" w:hanging="142"/>
      </w:pPr>
      <w:rPr>
        <w:rFonts w:hint="default"/>
      </w:rPr>
    </w:lvl>
    <w:lvl w:ilvl="7" w:tplc="D25E0D2A">
      <w:numFmt w:val="bullet"/>
      <w:lvlText w:val="•"/>
      <w:lvlJc w:val="left"/>
      <w:pPr>
        <w:ind w:left="1032" w:hanging="142"/>
      </w:pPr>
      <w:rPr>
        <w:rFonts w:hint="default"/>
      </w:rPr>
    </w:lvl>
    <w:lvl w:ilvl="8" w:tplc="56F67580">
      <w:numFmt w:val="bullet"/>
      <w:lvlText w:val="•"/>
      <w:lvlJc w:val="left"/>
      <w:pPr>
        <w:ind w:left="1146" w:hanging="142"/>
      </w:pPr>
      <w:rPr>
        <w:rFonts w:hint="default"/>
      </w:rPr>
    </w:lvl>
  </w:abstractNum>
  <w:abstractNum w:abstractNumId="7" w15:restartNumberingAfterBreak="0">
    <w:nsid w:val="2450444E"/>
    <w:multiLevelType w:val="hybridMultilevel"/>
    <w:tmpl w:val="37F633DC"/>
    <w:lvl w:ilvl="0" w:tplc="D0B675CE">
      <w:numFmt w:val="bullet"/>
      <w:lvlText w:val="•"/>
      <w:lvlJc w:val="left"/>
      <w:pPr>
        <w:ind w:left="211" w:hanging="145"/>
      </w:pPr>
      <w:rPr>
        <w:rFonts w:ascii="Times New Roman" w:eastAsia="Times New Roman" w:hAnsi="Times New Roman" w:cs="Times New Roman" w:hint="default"/>
        <w:color w:val="424142"/>
        <w:w w:val="92"/>
        <w:sz w:val="20"/>
        <w:szCs w:val="20"/>
      </w:rPr>
    </w:lvl>
    <w:lvl w:ilvl="1" w:tplc="DDAED90E">
      <w:numFmt w:val="bullet"/>
      <w:lvlText w:val="•"/>
      <w:lvlJc w:val="left"/>
      <w:pPr>
        <w:ind w:left="330" w:hanging="145"/>
      </w:pPr>
      <w:rPr>
        <w:rFonts w:hint="default"/>
      </w:rPr>
    </w:lvl>
    <w:lvl w:ilvl="2" w:tplc="9D80E066">
      <w:numFmt w:val="bullet"/>
      <w:lvlText w:val="•"/>
      <w:lvlJc w:val="left"/>
      <w:pPr>
        <w:ind w:left="441" w:hanging="145"/>
      </w:pPr>
      <w:rPr>
        <w:rFonts w:hint="default"/>
      </w:rPr>
    </w:lvl>
    <w:lvl w:ilvl="3" w:tplc="675A7F84">
      <w:numFmt w:val="bullet"/>
      <w:lvlText w:val="•"/>
      <w:lvlJc w:val="left"/>
      <w:pPr>
        <w:ind w:left="552" w:hanging="145"/>
      </w:pPr>
      <w:rPr>
        <w:rFonts w:hint="default"/>
      </w:rPr>
    </w:lvl>
    <w:lvl w:ilvl="4" w:tplc="8202F12C">
      <w:numFmt w:val="bullet"/>
      <w:lvlText w:val="•"/>
      <w:lvlJc w:val="left"/>
      <w:pPr>
        <w:ind w:left="663" w:hanging="145"/>
      </w:pPr>
      <w:rPr>
        <w:rFonts w:hint="default"/>
      </w:rPr>
    </w:lvl>
    <w:lvl w:ilvl="5" w:tplc="CAF6F626">
      <w:numFmt w:val="bullet"/>
      <w:lvlText w:val="•"/>
      <w:lvlJc w:val="left"/>
      <w:pPr>
        <w:ind w:left="774" w:hanging="145"/>
      </w:pPr>
      <w:rPr>
        <w:rFonts w:hint="default"/>
      </w:rPr>
    </w:lvl>
    <w:lvl w:ilvl="6" w:tplc="D312E19A">
      <w:numFmt w:val="bullet"/>
      <w:lvlText w:val="•"/>
      <w:lvlJc w:val="left"/>
      <w:pPr>
        <w:ind w:left="885" w:hanging="145"/>
      </w:pPr>
      <w:rPr>
        <w:rFonts w:hint="default"/>
      </w:rPr>
    </w:lvl>
    <w:lvl w:ilvl="7" w:tplc="4AF628BA">
      <w:numFmt w:val="bullet"/>
      <w:lvlText w:val="•"/>
      <w:lvlJc w:val="left"/>
      <w:pPr>
        <w:ind w:left="996" w:hanging="145"/>
      </w:pPr>
      <w:rPr>
        <w:rFonts w:hint="default"/>
      </w:rPr>
    </w:lvl>
    <w:lvl w:ilvl="8" w:tplc="EB00EADC">
      <w:numFmt w:val="bullet"/>
      <w:lvlText w:val="•"/>
      <w:lvlJc w:val="left"/>
      <w:pPr>
        <w:ind w:left="1107" w:hanging="145"/>
      </w:pPr>
      <w:rPr>
        <w:rFonts w:hint="default"/>
      </w:rPr>
    </w:lvl>
  </w:abstractNum>
  <w:abstractNum w:abstractNumId="8" w15:restartNumberingAfterBreak="0">
    <w:nsid w:val="30A01C9A"/>
    <w:multiLevelType w:val="hybridMultilevel"/>
    <w:tmpl w:val="DF602338"/>
    <w:lvl w:ilvl="0" w:tplc="9C1C55C6">
      <w:numFmt w:val="bullet"/>
      <w:lvlText w:val="•"/>
      <w:lvlJc w:val="left"/>
      <w:pPr>
        <w:ind w:left="219" w:hanging="143"/>
      </w:pPr>
      <w:rPr>
        <w:rFonts w:hint="default"/>
        <w:w w:val="92"/>
      </w:rPr>
    </w:lvl>
    <w:lvl w:ilvl="1" w:tplc="26EC9B10">
      <w:numFmt w:val="bullet"/>
      <w:lvlText w:val="•"/>
      <w:lvlJc w:val="left"/>
      <w:pPr>
        <w:ind w:left="332" w:hanging="143"/>
      </w:pPr>
      <w:rPr>
        <w:rFonts w:hint="default"/>
      </w:rPr>
    </w:lvl>
    <w:lvl w:ilvl="2" w:tplc="37949FE2">
      <w:numFmt w:val="bullet"/>
      <w:lvlText w:val="•"/>
      <w:lvlJc w:val="left"/>
      <w:pPr>
        <w:ind w:left="444" w:hanging="143"/>
      </w:pPr>
      <w:rPr>
        <w:rFonts w:hint="default"/>
      </w:rPr>
    </w:lvl>
    <w:lvl w:ilvl="3" w:tplc="20B65D84">
      <w:numFmt w:val="bullet"/>
      <w:lvlText w:val="•"/>
      <w:lvlJc w:val="left"/>
      <w:pPr>
        <w:ind w:left="557" w:hanging="143"/>
      </w:pPr>
      <w:rPr>
        <w:rFonts w:hint="default"/>
      </w:rPr>
    </w:lvl>
    <w:lvl w:ilvl="4" w:tplc="14149700">
      <w:numFmt w:val="bullet"/>
      <w:lvlText w:val="•"/>
      <w:lvlJc w:val="left"/>
      <w:pPr>
        <w:ind w:left="669" w:hanging="143"/>
      </w:pPr>
      <w:rPr>
        <w:rFonts w:hint="default"/>
      </w:rPr>
    </w:lvl>
    <w:lvl w:ilvl="5" w:tplc="52F4BB68">
      <w:numFmt w:val="bullet"/>
      <w:lvlText w:val="•"/>
      <w:lvlJc w:val="left"/>
      <w:pPr>
        <w:ind w:left="782" w:hanging="143"/>
      </w:pPr>
      <w:rPr>
        <w:rFonts w:hint="default"/>
      </w:rPr>
    </w:lvl>
    <w:lvl w:ilvl="6" w:tplc="2D14A232">
      <w:numFmt w:val="bullet"/>
      <w:lvlText w:val="•"/>
      <w:lvlJc w:val="left"/>
      <w:pPr>
        <w:ind w:left="894" w:hanging="143"/>
      </w:pPr>
      <w:rPr>
        <w:rFonts w:hint="default"/>
      </w:rPr>
    </w:lvl>
    <w:lvl w:ilvl="7" w:tplc="F1782C68">
      <w:numFmt w:val="bullet"/>
      <w:lvlText w:val="•"/>
      <w:lvlJc w:val="left"/>
      <w:pPr>
        <w:ind w:left="1006" w:hanging="143"/>
      </w:pPr>
      <w:rPr>
        <w:rFonts w:hint="default"/>
      </w:rPr>
    </w:lvl>
    <w:lvl w:ilvl="8" w:tplc="D7B4BC00">
      <w:numFmt w:val="bullet"/>
      <w:lvlText w:val="•"/>
      <w:lvlJc w:val="left"/>
      <w:pPr>
        <w:ind w:left="1119" w:hanging="143"/>
      </w:pPr>
      <w:rPr>
        <w:rFonts w:hint="default"/>
      </w:rPr>
    </w:lvl>
  </w:abstractNum>
  <w:abstractNum w:abstractNumId="9" w15:restartNumberingAfterBreak="0">
    <w:nsid w:val="36F34118"/>
    <w:multiLevelType w:val="hybridMultilevel"/>
    <w:tmpl w:val="12443CF4"/>
    <w:lvl w:ilvl="0" w:tplc="EA1240B6">
      <w:numFmt w:val="bullet"/>
      <w:lvlText w:val="•"/>
      <w:lvlJc w:val="left"/>
      <w:pPr>
        <w:ind w:left="223" w:hanging="152"/>
      </w:pPr>
      <w:rPr>
        <w:rFonts w:ascii="Times New Roman" w:eastAsia="Times New Roman" w:hAnsi="Times New Roman" w:cs="Times New Roman" w:hint="default"/>
        <w:color w:val="424142"/>
        <w:w w:val="90"/>
        <w:sz w:val="20"/>
        <w:szCs w:val="20"/>
      </w:rPr>
    </w:lvl>
    <w:lvl w:ilvl="1" w:tplc="FF6A2030">
      <w:numFmt w:val="bullet"/>
      <w:lvlText w:val="•"/>
      <w:lvlJc w:val="left"/>
      <w:pPr>
        <w:ind w:left="340" w:hanging="152"/>
      </w:pPr>
      <w:rPr>
        <w:rFonts w:hint="default"/>
      </w:rPr>
    </w:lvl>
    <w:lvl w:ilvl="2" w:tplc="59349DEC">
      <w:numFmt w:val="bullet"/>
      <w:lvlText w:val="•"/>
      <w:lvlJc w:val="left"/>
      <w:pPr>
        <w:ind w:left="460" w:hanging="152"/>
      </w:pPr>
      <w:rPr>
        <w:rFonts w:hint="default"/>
      </w:rPr>
    </w:lvl>
    <w:lvl w:ilvl="3" w:tplc="CFE6483E">
      <w:numFmt w:val="bullet"/>
      <w:lvlText w:val="•"/>
      <w:lvlJc w:val="left"/>
      <w:pPr>
        <w:ind w:left="580" w:hanging="152"/>
      </w:pPr>
      <w:rPr>
        <w:rFonts w:hint="default"/>
      </w:rPr>
    </w:lvl>
    <w:lvl w:ilvl="4" w:tplc="C964BFE2">
      <w:numFmt w:val="bullet"/>
      <w:lvlText w:val="•"/>
      <w:lvlJc w:val="left"/>
      <w:pPr>
        <w:ind w:left="701" w:hanging="152"/>
      </w:pPr>
      <w:rPr>
        <w:rFonts w:hint="default"/>
      </w:rPr>
    </w:lvl>
    <w:lvl w:ilvl="5" w:tplc="FB101A80">
      <w:numFmt w:val="bullet"/>
      <w:lvlText w:val="•"/>
      <w:lvlJc w:val="left"/>
      <w:pPr>
        <w:ind w:left="821" w:hanging="152"/>
      </w:pPr>
      <w:rPr>
        <w:rFonts w:hint="default"/>
      </w:rPr>
    </w:lvl>
    <w:lvl w:ilvl="6" w:tplc="E7BE2AF4">
      <w:numFmt w:val="bullet"/>
      <w:lvlText w:val="•"/>
      <w:lvlJc w:val="left"/>
      <w:pPr>
        <w:ind w:left="941" w:hanging="152"/>
      </w:pPr>
      <w:rPr>
        <w:rFonts w:hint="default"/>
      </w:rPr>
    </w:lvl>
    <w:lvl w:ilvl="7" w:tplc="5714F4CE">
      <w:numFmt w:val="bullet"/>
      <w:lvlText w:val="•"/>
      <w:lvlJc w:val="left"/>
      <w:pPr>
        <w:ind w:left="1062" w:hanging="152"/>
      </w:pPr>
      <w:rPr>
        <w:rFonts w:hint="default"/>
      </w:rPr>
    </w:lvl>
    <w:lvl w:ilvl="8" w:tplc="17EAF35A">
      <w:numFmt w:val="bullet"/>
      <w:lvlText w:val="•"/>
      <w:lvlJc w:val="left"/>
      <w:pPr>
        <w:ind w:left="1182" w:hanging="152"/>
      </w:pPr>
      <w:rPr>
        <w:rFonts w:hint="default"/>
      </w:rPr>
    </w:lvl>
  </w:abstractNum>
  <w:abstractNum w:abstractNumId="10" w15:restartNumberingAfterBreak="0">
    <w:nsid w:val="397A3CE2"/>
    <w:multiLevelType w:val="hybridMultilevel"/>
    <w:tmpl w:val="B23A014A"/>
    <w:lvl w:ilvl="0" w:tplc="F70C3030">
      <w:numFmt w:val="bullet"/>
      <w:lvlText w:val="•"/>
      <w:lvlJc w:val="left"/>
      <w:pPr>
        <w:ind w:left="225" w:hanging="151"/>
      </w:pPr>
      <w:rPr>
        <w:rFonts w:ascii="Times New Roman" w:eastAsia="Times New Roman" w:hAnsi="Times New Roman" w:cs="Times New Roman" w:hint="default"/>
        <w:color w:val="424142"/>
        <w:w w:val="91"/>
        <w:sz w:val="20"/>
        <w:szCs w:val="20"/>
      </w:rPr>
    </w:lvl>
    <w:lvl w:ilvl="1" w:tplc="EFA4E95A">
      <w:numFmt w:val="bullet"/>
      <w:lvlText w:val="•"/>
      <w:lvlJc w:val="left"/>
      <w:pPr>
        <w:ind w:left="332" w:hanging="151"/>
      </w:pPr>
      <w:rPr>
        <w:rFonts w:hint="default"/>
      </w:rPr>
    </w:lvl>
    <w:lvl w:ilvl="2" w:tplc="B3461B64">
      <w:numFmt w:val="bullet"/>
      <w:lvlText w:val="•"/>
      <w:lvlJc w:val="left"/>
      <w:pPr>
        <w:ind w:left="444" w:hanging="151"/>
      </w:pPr>
      <w:rPr>
        <w:rFonts w:hint="default"/>
      </w:rPr>
    </w:lvl>
    <w:lvl w:ilvl="3" w:tplc="1500ECC8">
      <w:numFmt w:val="bullet"/>
      <w:lvlText w:val="•"/>
      <w:lvlJc w:val="left"/>
      <w:pPr>
        <w:ind w:left="557" w:hanging="151"/>
      </w:pPr>
      <w:rPr>
        <w:rFonts w:hint="default"/>
      </w:rPr>
    </w:lvl>
    <w:lvl w:ilvl="4" w:tplc="419688DC">
      <w:numFmt w:val="bullet"/>
      <w:lvlText w:val="•"/>
      <w:lvlJc w:val="left"/>
      <w:pPr>
        <w:ind w:left="669" w:hanging="151"/>
      </w:pPr>
      <w:rPr>
        <w:rFonts w:hint="default"/>
      </w:rPr>
    </w:lvl>
    <w:lvl w:ilvl="5" w:tplc="DE5612A0">
      <w:numFmt w:val="bullet"/>
      <w:lvlText w:val="•"/>
      <w:lvlJc w:val="left"/>
      <w:pPr>
        <w:ind w:left="782" w:hanging="151"/>
      </w:pPr>
      <w:rPr>
        <w:rFonts w:hint="default"/>
      </w:rPr>
    </w:lvl>
    <w:lvl w:ilvl="6" w:tplc="0AE8E458">
      <w:numFmt w:val="bullet"/>
      <w:lvlText w:val="•"/>
      <w:lvlJc w:val="left"/>
      <w:pPr>
        <w:ind w:left="894" w:hanging="151"/>
      </w:pPr>
      <w:rPr>
        <w:rFonts w:hint="default"/>
      </w:rPr>
    </w:lvl>
    <w:lvl w:ilvl="7" w:tplc="A4BA1894">
      <w:numFmt w:val="bullet"/>
      <w:lvlText w:val="•"/>
      <w:lvlJc w:val="left"/>
      <w:pPr>
        <w:ind w:left="1006" w:hanging="151"/>
      </w:pPr>
      <w:rPr>
        <w:rFonts w:hint="default"/>
      </w:rPr>
    </w:lvl>
    <w:lvl w:ilvl="8" w:tplc="353233AC">
      <w:numFmt w:val="bullet"/>
      <w:lvlText w:val="•"/>
      <w:lvlJc w:val="left"/>
      <w:pPr>
        <w:ind w:left="1119" w:hanging="151"/>
      </w:pPr>
      <w:rPr>
        <w:rFonts w:hint="default"/>
      </w:rPr>
    </w:lvl>
  </w:abstractNum>
  <w:abstractNum w:abstractNumId="11" w15:restartNumberingAfterBreak="0">
    <w:nsid w:val="3AAB051D"/>
    <w:multiLevelType w:val="hybridMultilevel"/>
    <w:tmpl w:val="C714DF96"/>
    <w:lvl w:ilvl="0" w:tplc="18026E76">
      <w:numFmt w:val="bullet"/>
      <w:lvlText w:val="•"/>
      <w:lvlJc w:val="left"/>
      <w:pPr>
        <w:ind w:left="218" w:hanging="151"/>
      </w:pPr>
      <w:rPr>
        <w:rFonts w:ascii="Times New Roman" w:eastAsia="Times New Roman" w:hAnsi="Times New Roman" w:cs="Times New Roman" w:hint="default"/>
        <w:color w:val="2F2B2D"/>
        <w:w w:val="90"/>
        <w:sz w:val="20"/>
        <w:szCs w:val="20"/>
      </w:rPr>
    </w:lvl>
    <w:lvl w:ilvl="1" w:tplc="09A6A506">
      <w:numFmt w:val="bullet"/>
      <w:lvlText w:val="•"/>
      <w:lvlJc w:val="left"/>
      <w:pPr>
        <w:ind w:left="331" w:hanging="151"/>
      </w:pPr>
      <w:rPr>
        <w:rFonts w:hint="default"/>
      </w:rPr>
    </w:lvl>
    <w:lvl w:ilvl="2" w:tplc="6DEC5D8C">
      <w:numFmt w:val="bullet"/>
      <w:lvlText w:val="•"/>
      <w:lvlJc w:val="left"/>
      <w:pPr>
        <w:ind w:left="443" w:hanging="151"/>
      </w:pPr>
      <w:rPr>
        <w:rFonts w:hint="default"/>
      </w:rPr>
    </w:lvl>
    <w:lvl w:ilvl="3" w:tplc="39A25FF4">
      <w:numFmt w:val="bullet"/>
      <w:lvlText w:val="•"/>
      <w:lvlJc w:val="left"/>
      <w:pPr>
        <w:ind w:left="555" w:hanging="151"/>
      </w:pPr>
      <w:rPr>
        <w:rFonts w:hint="default"/>
      </w:rPr>
    </w:lvl>
    <w:lvl w:ilvl="4" w:tplc="B0A08AB4">
      <w:numFmt w:val="bullet"/>
      <w:lvlText w:val="•"/>
      <w:lvlJc w:val="left"/>
      <w:pPr>
        <w:ind w:left="666" w:hanging="151"/>
      </w:pPr>
      <w:rPr>
        <w:rFonts w:hint="default"/>
      </w:rPr>
    </w:lvl>
    <w:lvl w:ilvl="5" w:tplc="9B28C608">
      <w:numFmt w:val="bullet"/>
      <w:lvlText w:val="•"/>
      <w:lvlJc w:val="left"/>
      <w:pPr>
        <w:ind w:left="778" w:hanging="151"/>
      </w:pPr>
      <w:rPr>
        <w:rFonts w:hint="default"/>
      </w:rPr>
    </w:lvl>
    <w:lvl w:ilvl="6" w:tplc="9702B908">
      <w:numFmt w:val="bullet"/>
      <w:lvlText w:val="•"/>
      <w:lvlJc w:val="left"/>
      <w:pPr>
        <w:ind w:left="890" w:hanging="151"/>
      </w:pPr>
      <w:rPr>
        <w:rFonts w:hint="default"/>
      </w:rPr>
    </w:lvl>
    <w:lvl w:ilvl="7" w:tplc="F10C00A8">
      <w:numFmt w:val="bullet"/>
      <w:lvlText w:val="•"/>
      <w:lvlJc w:val="left"/>
      <w:pPr>
        <w:ind w:left="1001" w:hanging="151"/>
      </w:pPr>
      <w:rPr>
        <w:rFonts w:hint="default"/>
      </w:rPr>
    </w:lvl>
    <w:lvl w:ilvl="8" w:tplc="69D2348E">
      <w:numFmt w:val="bullet"/>
      <w:lvlText w:val="•"/>
      <w:lvlJc w:val="left"/>
      <w:pPr>
        <w:ind w:left="1113" w:hanging="151"/>
      </w:pPr>
      <w:rPr>
        <w:rFonts w:hint="default"/>
      </w:rPr>
    </w:lvl>
  </w:abstractNum>
  <w:abstractNum w:abstractNumId="12" w15:restartNumberingAfterBreak="0">
    <w:nsid w:val="3AAE72D0"/>
    <w:multiLevelType w:val="hybridMultilevel"/>
    <w:tmpl w:val="A9B8A124"/>
    <w:lvl w:ilvl="0" w:tplc="78EEBC7C">
      <w:numFmt w:val="bullet"/>
      <w:lvlText w:val="•"/>
      <w:lvlJc w:val="left"/>
      <w:pPr>
        <w:ind w:left="216" w:hanging="142"/>
      </w:pPr>
      <w:rPr>
        <w:rFonts w:hint="default"/>
        <w:w w:val="105"/>
      </w:rPr>
    </w:lvl>
    <w:lvl w:ilvl="1" w:tplc="75CECA1E">
      <w:numFmt w:val="bullet"/>
      <w:lvlText w:val="•"/>
      <w:lvlJc w:val="left"/>
      <w:pPr>
        <w:ind w:left="338" w:hanging="142"/>
      </w:pPr>
      <w:rPr>
        <w:rFonts w:hint="default"/>
      </w:rPr>
    </w:lvl>
    <w:lvl w:ilvl="2" w:tplc="5C687B4C">
      <w:numFmt w:val="bullet"/>
      <w:lvlText w:val="•"/>
      <w:lvlJc w:val="left"/>
      <w:pPr>
        <w:ind w:left="456" w:hanging="142"/>
      </w:pPr>
      <w:rPr>
        <w:rFonts w:hint="default"/>
      </w:rPr>
    </w:lvl>
    <w:lvl w:ilvl="3" w:tplc="80A00F76">
      <w:numFmt w:val="bullet"/>
      <w:lvlText w:val="•"/>
      <w:lvlJc w:val="left"/>
      <w:pPr>
        <w:ind w:left="574" w:hanging="142"/>
      </w:pPr>
      <w:rPr>
        <w:rFonts w:hint="default"/>
      </w:rPr>
    </w:lvl>
    <w:lvl w:ilvl="4" w:tplc="899A5148">
      <w:numFmt w:val="bullet"/>
      <w:lvlText w:val="•"/>
      <w:lvlJc w:val="left"/>
      <w:pPr>
        <w:ind w:left="692" w:hanging="142"/>
      </w:pPr>
      <w:rPr>
        <w:rFonts w:hint="default"/>
      </w:rPr>
    </w:lvl>
    <w:lvl w:ilvl="5" w:tplc="A6C2FCAE">
      <w:numFmt w:val="bullet"/>
      <w:lvlText w:val="•"/>
      <w:lvlJc w:val="left"/>
      <w:pPr>
        <w:ind w:left="810" w:hanging="142"/>
      </w:pPr>
      <w:rPr>
        <w:rFonts w:hint="default"/>
      </w:rPr>
    </w:lvl>
    <w:lvl w:ilvl="6" w:tplc="513E1738">
      <w:numFmt w:val="bullet"/>
      <w:lvlText w:val="•"/>
      <w:lvlJc w:val="left"/>
      <w:pPr>
        <w:ind w:left="928" w:hanging="142"/>
      </w:pPr>
      <w:rPr>
        <w:rFonts w:hint="default"/>
      </w:rPr>
    </w:lvl>
    <w:lvl w:ilvl="7" w:tplc="22964F82">
      <w:numFmt w:val="bullet"/>
      <w:lvlText w:val="•"/>
      <w:lvlJc w:val="left"/>
      <w:pPr>
        <w:ind w:left="1047" w:hanging="142"/>
      </w:pPr>
      <w:rPr>
        <w:rFonts w:hint="default"/>
      </w:rPr>
    </w:lvl>
    <w:lvl w:ilvl="8" w:tplc="81FC3204">
      <w:numFmt w:val="bullet"/>
      <w:lvlText w:val="•"/>
      <w:lvlJc w:val="left"/>
      <w:pPr>
        <w:ind w:left="1165" w:hanging="142"/>
      </w:pPr>
      <w:rPr>
        <w:rFonts w:hint="default"/>
      </w:rPr>
    </w:lvl>
  </w:abstractNum>
  <w:abstractNum w:abstractNumId="13" w15:restartNumberingAfterBreak="0">
    <w:nsid w:val="3C2C2B24"/>
    <w:multiLevelType w:val="hybridMultilevel"/>
    <w:tmpl w:val="839444EC"/>
    <w:lvl w:ilvl="0" w:tplc="69A0A354">
      <w:numFmt w:val="bullet"/>
      <w:lvlText w:val="•"/>
      <w:lvlJc w:val="left"/>
      <w:pPr>
        <w:ind w:left="221" w:hanging="151"/>
      </w:pPr>
      <w:rPr>
        <w:rFonts w:ascii="Times New Roman" w:eastAsia="Times New Roman" w:hAnsi="Times New Roman" w:cs="Times New Roman" w:hint="default"/>
        <w:color w:val="2F2B2D"/>
        <w:w w:val="92"/>
        <w:sz w:val="20"/>
        <w:szCs w:val="20"/>
      </w:rPr>
    </w:lvl>
    <w:lvl w:ilvl="1" w:tplc="4AAAD42A">
      <w:numFmt w:val="bullet"/>
      <w:lvlText w:val="•"/>
      <w:lvlJc w:val="left"/>
      <w:pPr>
        <w:ind w:left="331" w:hanging="151"/>
      </w:pPr>
      <w:rPr>
        <w:rFonts w:hint="default"/>
      </w:rPr>
    </w:lvl>
    <w:lvl w:ilvl="2" w:tplc="0576E2C2">
      <w:numFmt w:val="bullet"/>
      <w:lvlText w:val="•"/>
      <w:lvlJc w:val="left"/>
      <w:pPr>
        <w:ind w:left="443" w:hanging="151"/>
      </w:pPr>
      <w:rPr>
        <w:rFonts w:hint="default"/>
      </w:rPr>
    </w:lvl>
    <w:lvl w:ilvl="3" w:tplc="AC3AAC0A">
      <w:numFmt w:val="bullet"/>
      <w:lvlText w:val="•"/>
      <w:lvlJc w:val="left"/>
      <w:pPr>
        <w:ind w:left="555" w:hanging="151"/>
      </w:pPr>
      <w:rPr>
        <w:rFonts w:hint="default"/>
      </w:rPr>
    </w:lvl>
    <w:lvl w:ilvl="4" w:tplc="99BA173C">
      <w:numFmt w:val="bullet"/>
      <w:lvlText w:val="•"/>
      <w:lvlJc w:val="left"/>
      <w:pPr>
        <w:ind w:left="666" w:hanging="151"/>
      </w:pPr>
      <w:rPr>
        <w:rFonts w:hint="default"/>
      </w:rPr>
    </w:lvl>
    <w:lvl w:ilvl="5" w:tplc="BAC6E2DE">
      <w:numFmt w:val="bullet"/>
      <w:lvlText w:val="•"/>
      <w:lvlJc w:val="left"/>
      <w:pPr>
        <w:ind w:left="778" w:hanging="151"/>
      </w:pPr>
      <w:rPr>
        <w:rFonts w:hint="default"/>
      </w:rPr>
    </w:lvl>
    <w:lvl w:ilvl="6" w:tplc="1F348192">
      <w:numFmt w:val="bullet"/>
      <w:lvlText w:val="•"/>
      <w:lvlJc w:val="left"/>
      <w:pPr>
        <w:ind w:left="890" w:hanging="151"/>
      </w:pPr>
      <w:rPr>
        <w:rFonts w:hint="default"/>
      </w:rPr>
    </w:lvl>
    <w:lvl w:ilvl="7" w:tplc="2EC47194">
      <w:numFmt w:val="bullet"/>
      <w:lvlText w:val="•"/>
      <w:lvlJc w:val="left"/>
      <w:pPr>
        <w:ind w:left="1001" w:hanging="151"/>
      </w:pPr>
      <w:rPr>
        <w:rFonts w:hint="default"/>
      </w:rPr>
    </w:lvl>
    <w:lvl w:ilvl="8" w:tplc="BE30DE7C">
      <w:numFmt w:val="bullet"/>
      <w:lvlText w:val="•"/>
      <w:lvlJc w:val="left"/>
      <w:pPr>
        <w:ind w:left="1113" w:hanging="151"/>
      </w:pPr>
      <w:rPr>
        <w:rFonts w:hint="default"/>
      </w:rPr>
    </w:lvl>
  </w:abstractNum>
  <w:abstractNum w:abstractNumId="14" w15:restartNumberingAfterBreak="0">
    <w:nsid w:val="415529EF"/>
    <w:multiLevelType w:val="hybridMultilevel"/>
    <w:tmpl w:val="E17616E4"/>
    <w:lvl w:ilvl="0" w:tplc="AAF02B54">
      <w:numFmt w:val="bullet"/>
      <w:lvlText w:val="•"/>
      <w:lvlJc w:val="left"/>
      <w:pPr>
        <w:ind w:left="204" w:hanging="143"/>
      </w:pPr>
      <w:rPr>
        <w:rFonts w:hint="default"/>
        <w:w w:val="90"/>
      </w:rPr>
    </w:lvl>
    <w:lvl w:ilvl="1" w:tplc="BC743C1C">
      <w:numFmt w:val="bullet"/>
      <w:lvlText w:val="•"/>
      <w:lvlJc w:val="left"/>
      <w:pPr>
        <w:ind w:left="313" w:hanging="143"/>
      </w:pPr>
      <w:rPr>
        <w:rFonts w:hint="default"/>
      </w:rPr>
    </w:lvl>
    <w:lvl w:ilvl="2" w:tplc="5B9A9902">
      <w:numFmt w:val="bullet"/>
      <w:lvlText w:val="•"/>
      <w:lvlJc w:val="left"/>
      <w:pPr>
        <w:ind w:left="426" w:hanging="143"/>
      </w:pPr>
      <w:rPr>
        <w:rFonts w:hint="default"/>
      </w:rPr>
    </w:lvl>
    <w:lvl w:ilvl="3" w:tplc="659475EC">
      <w:numFmt w:val="bullet"/>
      <w:lvlText w:val="•"/>
      <w:lvlJc w:val="left"/>
      <w:pPr>
        <w:ind w:left="540" w:hanging="143"/>
      </w:pPr>
      <w:rPr>
        <w:rFonts w:hint="default"/>
      </w:rPr>
    </w:lvl>
    <w:lvl w:ilvl="4" w:tplc="40E27746">
      <w:numFmt w:val="bullet"/>
      <w:lvlText w:val="•"/>
      <w:lvlJc w:val="left"/>
      <w:pPr>
        <w:ind w:left="653" w:hanging="143"/>
      </w:pPr>
      <w:rPr>
        <w:rFonts w:hint="default"/>
      </w:rPr>
    </w:lvl>
    <w:lvl w:ilvl="5" w:tplc="21566AE0">
      <w:numFmt w:val="bullet"/>
      <w:lvlText w:val="•"/>
      <w:lvlJc w:val="left"/>
      <w:pPr>
        <w:ind w:left="767" w:hanging="143"/>
      </w:pPr>
      <w:rPr>
        <w:rFonts w:hint="default"/>
      </w:rPr>
    </w:lvl>
    <w:lvl w:ilvl="6" w:tplc="AE4072B4">
      <w:numFmt w:val="bullet"/>
      <w:lvlText w:val="•"/>
      <w:lvlJc w:val="left"/>
      <w:pPr>
        <w:ind w:left="880" w:hanging="143"/>
      </w:pPr>
      <w:rPr>
        <w:rFonts w:hint="default"/>
      </w:rPr>
    </w:lvl>
    <w:lvl w:ilvl="7" w:tplc="E5C43288">
      <w:numFmt w:val="bullet"/>
      <w:lvlText w:val="•"/>
      <w:lvlJc w:val="left"/>
      <w:pPr>
        <w:ind w:left="994" w:hanging="143"/>
      </w:pPr>
      <w:rPr>
        <w:rFonts w:hint="default"/>
      </w:rPr>
    </w:lvl>
    <w:lvl w:ilvl="8" w:tplc="EA9E4D0E">
      <w:numFmt w:val="bullet"/>
      <w:lvlText w:val="•"/>
      <w:lvlJc w:val="left"/>
      <w:pPr>
        <w:ind w:left="1107" w:hanging="143"/>
      </w:pPr>
      <w:rPr>
        <w:rFonts w:hint="default"/>
      </w:rPr>
    </w:lvl>
  </w:abstractNum>
  <w:abstractNum w:abstractNumId="15" w15:restartNumberingAfterBreak="0">
    <w:nsid w:val="47D87DE7"/>
    <w:multiLevelType w:val="hybridMultilevel"/>
    <w:tmpl w:val="C3ECD35C"/>
    <w:lvl w:ilvl="0" w:tplc="FD58C762">
      <w:start w:val="1"/>
      <w:numFmt w:val="upperLetter"/>
      <w:lvlText w:val="%1."/>
      <w:lvlJc w:val="left"/>
      <w:pPr>
        <w:ind w:left="2650" w:hanging="266"/>
        <w:jc w:val="left"/>
      </w:pPr>
      <w:rPr>
        <w:rFonts w:ascii="Times New Roman" w:eastAsia="Times New Roman" w:hAnsi="Times New Roman" w:cs="Times New Roman" w:hint="default"/>
        <w:i/>
        <w:color w:val="3B383A"/>
        <w:w w:val="100"/>
        <w:sz w:val="23"/>
        <w:szCs w:val="23"/>
      </w:rPr>
    </w:lvl>
    <w:lvl w:ilvl="1" w:tplc="A740E154">
      <w:start w:val="1"/>
      <w:numFmt w:val="upperLetter"/>
      <w:lvlText w:val="%2."/>
      <w:lvlJc w:val="left"/>
      <w:pPr>
        <w:ind w:left="3354" w:hanging="273"/>
        <w:jc w:val="right"/>
      </w:pPr>
      <w:rPr>
        <w:rFonts w:hint="default"/>
        <w:i/>
        <w:spacing w:val="-20"/>
        <w:w w:val="109"/>
      </w:rPr>
    </w:lvl>
    <w:lvl w:ilvl="2" w:tplc="E962E1BA">
      <w:numFmt w:val="bullet"/>
      <w:lvlText w:val="•"/>
      <w:lvlJc w:val="left"/>
      <w:pPr>
        <w:ind w:left="4044" w:hanging="273"/>
      </w:pPr>
      <w:rPr>
        <w:rFonts w:hint="default"/>
      </w:rPr>
    </w:lvl>
    <w:lvl w:ilvl="3" w:tplc="3E7210F4">
      <w:numFmt w:val="bullet"/>
      <w:lvlText w:val="•"/>
      <w:lvlJc w:val="left"/>
      <w:pPr>
        <w:ind w:left="4728" w:hanging="273"/>
      </w:pPr>
      <w:rPr>
        <w:rFonts w:hint="default"/>
      </w:rPr>
    </w:lvl>
    <w:lvl w:ilvl="4" w:tplc="9CEED0F6">
      <w:numFmt w:val="bullet"/>
      <w:lvlText w:val="•"/>
      <w:lvlJc w:val="left"/>
      <w:pPr>
        <w:ind w:left="5413" w:hanging="273"/>
      </w:pPr>
      <w:rPr>
        <w:rFonts w:hint="default"/>
      </w:rPr>
    </w:lvl>
    <w:lvl w:ilvl="5" w:tplc="005C3404">
      <w:numFmt w:val="bullet"/>
      <w:lvlText w:val="•"/>
      <w:lvlJc w:val="left"/>
      <w:pPr>
        <w:ind w:left="6097" w:hanging="273"/>
      </w:pPr>
      <w:rPr>
        <w:rFonts w:hint="default"/>
      </w:rPr>
    </w:lvl>
    <w:lvl w:ilvl="6" w:tplc="C4A21216">
      <w:numFmt w:val="bullet"/>
      <w:lvlText w:val="•"/>
      <w:lvlJc w:val="left"/>
      <w:pPr>
        <w:ind w:left="6782" w:hanging="273"/>
      </w:pPr>
      <w:rPr>
        <w:rFonts w:hint="default"/>
      </w:rPr>
    </w:lvl>
    <w:lvl w:ilvl="7" w:tplc="127A17D4">
      <w:numFmt w:val="bullet"/>
      <w:lvlText w:val="•"/>
      <w:lvlJc w:val="left"/>
      <w:pPr>
        <w:ind w:left="7466" w:hanging="273"/>
      </w:pPr>
      <w:rPr>
        <w:rFonts w:hint="default"/>
      </w:rPr>
    </w:lvl>
    <w:lvl w:ilvl="8" w:tplc="731ED5F4">
      <w:numFmt w:val="bullet"/>
      <w:lvlText w:val="•"/>
      <w:lvlJc w:val="left"/>
      <w:pPr>
        <w:ind w:left="8151" w:hanging="273"/>
      </w:pPr>
      <w:rPr>
        <w:rFonts w:hint="default"/>
      </w:rPr>
    </w:lvl>
  </w:abstractNum>
  <w:abstractNum w:abstractNumId="16" w15:restartNumberingAfterBreak="0">
    <w:nsid w:val="48790EC9"/>
    <w:multiLevelType w:val="hybridMultilevel"/>
    <w:tmpl w:val="DA78EC4C"/>
    <w:lvl w:ilvl="0" w:tplc="E63AC854">
      <w:numFmt w:val="bullet"/>
      <w:lvlText w:val="•"/>
      <w:lvlJc w:val="left"/>
      <w:pPr>
        <w:ind w:left="218" w:hanging="138"/>
      </w:pPr>
      <w:rPr>
        <w:rFonts w:ascii="Times New Roman" w:eastAsia="Times New Roman" w:hAnsi="Times New Roman" w:cs="Times New Roman" w:hint="default"/>
        <w:color w:val="4F4D4F"/>
        <w:w w:val="95"/>
        <w:sz w:val="20"/>
        <w:szCs w:val="20"/>
      </w:rPr>
    </w:lvl>
    <w:lvl w:ilvl="1" w:tplc="EA1248C0">
      <w:numFmt w:val="bullet"/>
      <w:lvlText w:val="•"/>
      <w:lvlJc w:val="left"/>
      <w:pPr>
        <w:ind w:left="332" w:hanging="138"/>
      </w:pPr>
      <w:rPr>
        <w:rFonts w:hint="default"/>
      </w:rPr>
    </w:lvl>
    <w:lvl w:ilvl="2" w:tplc="7AB4DD1E">
      <w:numFmt w:val="bullet"/>
      <w:lvlText w:val="•"/>
      <w:lvlJc w:val="left"/>
      <w:pPr>
        <w:ind w:left="444" w:hanging="138"/>
      </w:pPr>
      <w:rPr>
        <w:rFonts w:hint="default"/>
      </w:rPr>
    </w:lvl>
    <w:lvl w:ilvl="3" w:tplc="7D7A2C3E">
      <w:numFmt w:val="bullet"/>
      <w:lvlText w:val="•"/>
      <w:lvlJc w:val="left"/>
      <w:pPr>
        <w:ind w:left="557" w:hanging="138"/>
      </w:pPr>
      <w:rPr>
        <w:rFonts w:hint="default"/>
      </w:rPr>
    </w:lvl>
    <w:lvl w:ilvl="4" w:tplc="B61CE83A">
      <w:numFmt w:val="bullet"/>
      <w:lvlText w:val="•"/>
      <w:lvlJc w:val="left"/>
      <w:pPr>
        <w:ind w:left="669" w:hanging="138"/>
      </w:pPr>
      <w:rPr>
        <w:rFonts w:hint="default"/>
      </w:rPr>
    </w:lvl>
    <w:lvl w:ilvl="5" w:tplc="9B66FFEE">
      <w:numFmt w:val="bullet"/>
      <w:lvlText w:val="•"/>
      <w:lvlJc w:val="left"/>
      <w:pPr>
        <w:ind w:left="782" w:hanging="138"/>
      </w:pPr>
      <w:rPr>
        <w:rFonts w:hint="default"/>
      </w:rPr>
    </w:lvl>
    <w:lvl w:ilvl="6" w:tplc="15C0C3D4">
      <w:numFmt w:val="bullet"/>
      <w:lvlText w:val="•"/>
      <w:lvlJc w:val="left"/>
      <w:pPr>
        <w:ind w:left="894" w:hanging="138"/>
      </w:pPr>
      <w:rPr>
        <w:rFonts w:hint="default"/>
      </w:rPr>
    </w:lvl>
    <w:lvl w:ilvl="7" w:tplc="21B0D2E0">
      <w:numFmt w:val="bullet"/>
      <w:lvlText w:val="•"/>
      <w:lvlJc w:val="left"/>
      <w:pPr>
        <w:ind w:left="1006" w:hanging="138"/>
      </w:pPr>
      <w:rPr>
        <w:rFonts w:hint="default"/>
      </w:rPr>
    </w:lvl>
    <w:lvl w:ilvl="8" w:tplc="87949CC4">
      <w:numFmt w:val="bullet"/>
      <w:lvlText w:val="•"/>
      <w:lvlJc w:val="left"/>
      <w:pPr>
        <w:ind w:left="1119" w:hanging="138"/>
      </w:pPr>
      <w:rPr>
        <w:rFonts w:hint="default"/>
      </w:rPr>
    </w:lvl>
  </w:abstractNum>
  <w:abstractNum w:abstractNumId="17" w15:restartNumberingAfterBreak="0">
    <w:nsid w:val="4A3C21F4"/>
    <w:multiLevelType w:val="hybridMultilevel"/>
    <w:tmpl w:val="8B8E2BE0"/>
    <w:lvl w:ilvl="0" w:tplc="99806916">
      <w:numFmt w:val="bullet"/>
      <w:lvlText w:val="•"/>
      <w:lvlJc w:val="left"/>
      <w:pPr>
        <w:ind w:left="215" w:hanging="133"/>
      </w:pPr>
      <w:rPr>
        <w:rFonts w:ascii="Times New Roman" w:eastAsia="Times New Roman" w:hAnsi="Times New Roman" w:cs="Times New Roman" w:hint="default"/>
        <w:color w:val="3B3A3B"/>
        <w:w w:val="98"/>
        <w:sz w:val="20"/>
        <w:szCs w:val="20"/>
      </w:rPr>
    </w:lvl>
    <w:lvl w:ilvl="1" w:tplc="0756B71C">
      <w:numFmt w:val="bullet"/>
      <w:lvlText w:val="•"/>
      <w:lvlJc w:val="left"/>
      <w:pPr>
        <w:ind w:left="332" w:hanging="133"/>
      </w:pPr>
      <w:rPr>
        <w:rFonts w:hint="default"/>
      </w:rPr>
    </w:lvl>
    <w:lvl w:ilvl="2" w:tplc="323ED0A4">
      <w:numFmt w:val="bullet"/>
      <w:lvlText w:val="•"/>
      <w:lvlJc w:val="left"/>
      <w:pPr>
        <w:ind w:left="444" w:hanging="133"/>
      </w:pPr>
      <w:rPr>
        <w:rFonts w:hint="default"/>
      </w:rPr>
    </w:lvl>
    <w:lvl w:ilvl="3" w:tplc="CE6EFE72">
      <w:numFmt w:val="bullet"/>
      <w:lvlText w:val="•"/>
      <w:lvlJc w:val="left"/>
      <w:pPr>
        <w:ind w:left="557" w:hanging="133"/>
      </w:pPr>
      <w:rPr>
        <w:rFonts w:hint="default"/>
      </w:rPr>
    </w:lvl>
    <w:lvl w:ilvl="4" w:tplc="087AADBE">
      <w:numFmt w:val="bullet"/>
      <w:lvlText w:val="•"/>
      <w:lvlJc w:val="left"/>
      <w:pPr>
        <w:ind w:left="669" w:hanging="133"/>
      </w:pPr>
      <w:rPr>
        <w:rFonts w:hint="default"/>
      </w:rPr>
    </w:lvl>
    <w:lvl w:ilvl="5" w:tplc="CD6C26A8">
      <w:numFmt w:val="bullet"/>
      <w:lvlText w:val="•"/>
      <w:lvlJc w:val="left"/>
      <w:pPr>
        <w:ind w:left="782" w:hanging="133"/>
      </w:pPr>
      <w:rPr>
        <w:rFonts w:hint="default"/>
      </w:rPr>
    </w:lvl>
    <w:lvl w:ilvl="6" w:tplc="59FC6DBC">
      <w:numFmt w:val="bullet"/>
      <w:lvlText w:val="•"/>
      <w:lvlJc w:val="left"/>
      <w:pPr>
        <w:ind w:left="894" w:hanging="133"/>
      </w:pPr>
      <w:rPr>
        <w:rFonts w:hint="default"/>
      </w:rPr>
    </w:lvl>
    <w:lvl w:ilvl="7" w:tplc="26481448">
      <w:numFmt w:val="bullet"/>
      <w:lvlText w:val="•"/>
      <w:lvlJc w:val="left"/>
      <w:pPr>
        <w:ind w:left="1006" w:hanging="133"/>
      </w:pPr>
      <w:rPr>
        <w:rFonts w:hint="default"/>
      </w:rPr>
    </w:lvl>
    <w:lvl w:ilvl="8" w:tplc="77FC8946">
      <w:numFmt w:val="bullet"/>
      <w:lvlText w:val="•"/>
      <w:lvlJc w:val="left"/>
      <w:pPr>
        <w:ind w:left="1119" w:hanging="133"/>
      </w:pPr>
      <w:rPr>
        <w:rFonts w:hint="default"/>
      </w:rPr>
    </w:lvl>
  </w:abstractNum>
  <w:abstractNum w:abstractNumId="18" w15:restartNumberingAfterBreak="0">
    <w:nsid w:val="4BE60797"/>
    <w:multiLevelType w:val="hybridMultilevel"/>
    <w:tmpl w:val="A87040FC"/>
    <w:lvl w:ilvl="0" w:tplc="7228F70A">
      <w:numFmt w:val="bullet"/>
      <w:lvlText w:val="•"/>
      <w:lvlJc w:val="left"/>
      <w:pPr>
        <w:ind w:left="206" w:hanging="143"/>
      </w:pPr>
      <w:rPr>
        <w:rFonts w:ascii="Times New Roman" w:eastAsia="Times New Roman" w:hAnsi="Times New Roman" w:cs="Times New Roman" w:hint="default"/>
        <w:color w:val="2F2B2D"/>
        <w:w w:val="92"/>
        <w:sz w:val="20"/>
        <w:szCs w:val="20"/>
      </w:rPr>
    </w:lvl>
    <w:lvl w:ilvl="1" w:tplc="00923E96">
      <w:numFmt w:val="bullet"/>
      <w:lvlText w:val="•"/>
      <w:lvlJc w:val="left"/>
      <w:pPr>
        <w:ind w:left="313" w:hanging="143"/>
      </w:pPr>
      <w:rPr>
        <w:rFonts w:hint="default"/>
      </w:rPr>
    </w:lvl>
    <w:lvl w:ilvl="2" w:tplc="60E24972">
      <w:numFmt w:val="bullet"/>
      <w:lvlText w:val="•"/>
      <w:lvlJc w:val="left"/>
      <w:pPr>
        <w:ind w:left="426" w:hanging="143"/>
      </w:pPr>
      <w:rPr>
        <w:rFonts w:hint="default"/>
      </w:rPr>
    </w:lvl>
    <w:lvl w:ilvl="3" w:tplc="FBC4153C">
      <w:numFmt w:val="bullet"/>
      <w:lvlText w:val="•"/>
      <w:lvlJc w:val="left"/>
      <w:pPr>
        <w:ind w:left="540" w:hanging="143"/>
      </w:pPr>
      <w:rPr>
        <w:rFonts w:hint="default"/>
      </w:rPr>
    </w:lvl>
    <w:lvl w:ilvl="4" w:tplc="26003A0C">
      <w:numFmt w:val="bullet"/>
      <w:lvlText w:val="•"/>
      <w:lvlJc w:val="left"/>
      <w:pPr>
        <w:ind w:left="653" w:hanging="143"/>
      </w:pPr>
      <w:rPr>
        <w:rFonts w:hint="default"/>
      </w:rPr>
    </w:lvl>
    <w:lvl w:ilvl="5" w:tplc="550C1FDC">
      <w:numFmt w:val="bullet"/>
      <w:lvlText w:val="•"/>
      <w:lvlJc w:val="left"/>
      <w:pPr>
        <w:ind w:left="767" w:hanging="143"/>
      </w:pPr>
      <w:rPr>
        <w:rFonts w:hint="default"/>
      </w:rPr>
    </w:lvl>
    <w:lvl w:ilvl="6" w:tplc="806E7C96">
      <w:numFmt w:val="bullet"/>
      <w:lvlText w:val="•"/>
      <w:lvlJc w:val="left"/>
      <w:pPr>
        <w:ind w:left="880" w:hanging="143"/>
      </w:pPr>
      <w:rPr>
        <w:rFonts w:hint="default"/>
      </w:rPr>
    </w:lvl>
    <w:lvl w:ilvl="7" w:tplc="F7F03F3E">
      <w:numFmt w:val="bullet"/>
      <w:lvlText w:val="•"/>
      <w:lvlJc w:val="left"/>
      <w:pPr>
        <w:ind w:left="994" w:hanging="143"/>
      </w:pPr>
      <w:rPr>
        <w:rFonts w:hint="default"/>
      </w:rPr>
    </w:lvl>
    <w:lvl w:ilvl="8" w:tplc="C33C5850">
      <w:numFmt w:val="bullet"/>
      <w:lvlText w:val="•"/>
      <w:lvlJc w:val="left"/>
      <w:pPr>
        <w:ind w:left="1107" w:hanging="143"/>
      </w:pPr>
      <w:rPr>
        <w:rFonts w:hint="default"/>
      </w:rPr>
    </w:lvl>
  </w:abstractNum>
  <w:abstractNum w:abstractNumId="19" w15:restartNumberingAfterBreak="0">
    <w:nsid w:val="4E21141C"/>
    <w:multiLevelType w:val="hybridMultilevel"/>
    <w:tmpl w:val="46769DB8"/>
    <w:lvl w:ilvl="0" w:tplc="38F6AC76">
      <w:numFmt w:val="bullet"/>
      <w:lvlText w:val="•"/>
      <w:lvlJc w:val="left"/>
      <w:pPr>
        <w:ind w:left="220" w:hanging="150"/>
      </w:pPr>
      <w:rPr>
        <w:rFonts w:ascii="Times New Roman" w:eastAsia="Times New Roman" w:hAnsi="Times New Roman" w:cs="Times New Roman" w:hint="default"/>
        <w:color w:val="424142"/>
        <w:w w:val="102"/>
        <w:sz w:val="20"/>
        <w:szCs w:val="20"/>
      </w:rPr>
    </w:lvl>
    <w:lvl w:ilvl="1" w:tplc="BB380838">
      <w:numFmt w:val="bullet"/>
      <w:lvlText w:val="•"/>
      <w:lvlJc w:val="left"/>
      <w:pPr>
        <w:ind w:left="332" w:hanging="150"/>
      </w:pPr>
      <w:rPr>
        <w:rFonts w:hint="default"/>
      </w:rPr>
    </w:lvl>
    <w:lvl w:ilvl="2" w:tplc="C0D2B042">
      <w:numFmt w:val="bullet"/>
      <w:lvlText w:val="•"/>
      <w:lvlJc w:val="left"/>
      <w:pPr>
        <w:ind w:left="444" w:hanging="150"/>
      </w:pPr>
      <w:rPr>
        <w:rFonts w:hint="default"/>
      </w:rPr>
    </w:lvl>
    <w:lvl w:ilvl="3" w:tplc="6C9E51B8">
      <w:numFmt w:val="bullet"/>
      <w:lvlText w:val="•"/>
      <w:lvlJc w:val="left"/>
      <w:pPr>
        <w:ind w:left="557" w:hanging="150"/>
      </w:pPr>
      <w:rPr>
        <w:rFonts w:hint="default"/>
      </w:rPr>
    </w:lvl>
    <w:lvl w:ilvl="4" w:tplc="6FCE8D66">
      <w:numFmt w:val="bullet"/>
      <w:lvlText w:val="•"/>
      <w:lvlJc w:val="left"/>
      <w:pPr>
        <w:ind w:left="669" w:hanging="150"/>
      </w:pPr>
      <w:rPr>
        <w:rFonts w:hint="default"/>
      </w:rPr>
    </w:lvl>
    <w:lvl w:ilvl="5" w:tplc="089EE0FE">
      <w:numFmt w:val="bullet"/>
      <w:lvlText w:val="•"/>
      <w:lvlJc w:val="left"/>
      <w:pPr>
        <w:ind w:left="782" w:hanging="150"/>
      </w:pPr>
      <w:rPr>
        <w:rFonts w:hint="default"/>
      </w:rPr>
    </w:lvl>
    <w:lvl w:ilvl="6" w:tplc="34922754">
      <w:numFmt w:val="bullet"/>
      <w:lvlText w:val="•"/>
      <w:lvlJc w:val="left"/>
      <w:pPr>
        <w:ind w:left="894" w:hanging="150"/>
      </w:pPr>
      <w:rPr>
        <w:rFonts w:hint="default"/>
      </w:rPr>
    </w:lvl>
    <w:lvl w:ilvl="7" w:tplc="0CF80178">
      <w:numFmt w:val="bullet"/>
      <w:lvlText w:val="•"/>
      <w:lvlJc w:val="left"/>
      <w:pPr>
        <w:ind w:left="1006" w:hanging="150"/>
      </w:pPr>
      <w:rPr>
        <w:rFonts w:hint="default"/>
      </w:rPr>
    </w:lvl>
    <w:lvl w:ilvl="8" w:tplc="B7AE1420">
      <w:numFmt w:val="bullet"/>
      <w:lvlText w:val="•"/>
      <w:lvlJc w:val="left"/>
      <w:pPr>
        <w:ind w:left="1119" w:hanging="150"/>
      </w:pPr>
      <w:rPr>
        <w:rFonts w:hint="default"/>
      </w:rPr>
    </w:lvl>
  </w:abstractNum>
  <w:abstractNum w:abstractNumId="20" w15:restartNumberingAfterBreak="0">
    <w:nsid w:val="4FBC1A15"/>
    <w:multiLevelType w:val="hybridMultilevel"/>
    <w:tmpl w:val="98D0D0DA"/>
    <w:lvl w:ilvl="0" w:tplc="B1D48022">
      <w:numFmt w:val="bullet"/>
      <w:lvlText w:val="•"/>
      <w:lvlJc w:val="left"/>
      <w:pPr>
        <w:ind w:left="218" w:hanging="138"/>
      </w:pPr>
      <w:rPr>
        <w:rFonts w:hint="default"/>
        <w:w w:val="93"/>
      </w:rPr>
    </w:lvl>
    <w:lvl w:ilvl="1" w:tplc="2ED63BD8">
      <w:numFmt w:val="bullet"/>
      <w:lvlText w:val="•"/>
      <w:lvlJc w:val="left"/>
      <w:pPr>
        <w:ind w:left="330" w:hanging="138"/>
      </w:pPr>
      <w:rPr>
        <w:rFonts w:hint="default"/>
      </w:rPr>
    </w:lvl>
    <w:lvl w:ilvl="2" w:tplc="4F6EAAAE">
      <w:numFmt w:val="bullet"/>
      <w:lvlText w:val="•"/>
      <w:lvlJc w:val="left"/>
      <w:pPr>
        <w:ind w:left="441" w:hanging="138"/>
      </w:pPr>
      <w:rPr>
        <w:rFonts w:hint="default"/>
      </w:rPr>
    </w:lvl>
    <w:lvl w:ilvl="3" w:tplc="4566ED1E">
      <w:numFmt w:val="bullet"/>
      <w:lvlText w:val="•"/>
      <w:lvlJc w:val="left"/>
      <w:pPr>
        <w:ind w:left="552" w:hanging="138"/>
      </w:pPr>
      <w:rPr>
        <w:rFonts w:hint="default"/>
      </w:rPr>
    </w:lvl>
    <w:lvl w:ilvl="4" w:tplc="4A62237E">
      <w:numFmt w:val="bullet"/>
      <w:lvlText w:val="•"/>
      <w:lvlJc w:val="left"/>
      <w:pPr>
        <w:ind w:left="663" w:hanging="138"/>
      </w:pPr>
      <w:rPr>
        <w:rFonts w:hint="default"/>
      </w:rPr>
    </w:lvl>
    <w:lvl w:ilvl="5" w:tplc="FD10ECD8">
      <w:numFmt w:val="bullet"/>
      <w:lvlText w:val="•"/>
      <w:lvlJc w:val="left"/>
      <w:pPr>
        <w:ind w:left="774" w:hanging="138"/>
      </w:pPr>
      <w:rPr>
        <w:rFonts w:hint="default"/>
      </w:rPr>
    </w:lvl>
    <w:lvl w:ilvl="6" w:tplc="B57C0CD2">
      <w:numFmt w:val="bullet"/>
      <w:lvlText w:val="•"/>
      <w:lvlJc w:val="left"/>
      <w:pPr>
        <w:ind w:left="885" w:hanging="138"/>
      </w:pPr>
      <w:rPr>
        <w:rFonts w:hint="default"/>
      </w:rPr>
    </w:lvl>
    <w:lvl w:ilvl="7" w:tplc="46C66BC6">
      <w:numFmt w:val="bullet"/>
      <w:lvlText w:val="•"/>
      <w:lvlJc w:val="left"/>
      <w:pPr>
        <w:ind w:left="996" w:hanging="138"/>
      </w:pPr>
      <w:rPr>
        <w:rFonts w:hint="default"/>
      </w:rPr>
    </w:lvl>
    <w:lvl w:ilvl="8" w:tplc="F294C014">
      <w:numFmt w:val="bullet"/>
      <w:lvlText w:val="•"/>
      <w:lvlJc w:val="left"/>
      <w:pPr>
        <w:ind w:left="1107" w:hanging="138"/>
      </w:pPr>
      <w:rPr>
        <w:rFonts w:hint="default"/>
      </w:rPr>
    </w:lvl>
  </w:abstractNum>
  <w:abstractNum w:abstractNumId="21" w15:restartNumberingAfterBreak="0">
    <w:nsid w:val="54DF3838"/>
    <w:multiLevelType w:val="hybridMultilevel"/>
    <w:tmpl w:val="E65CED92"/>
    <w:lvl w:ilvl="0" w:tplc="959866C6">
      <w:start w:val="1"/>
      <w:numFmt w:val="upperRoman"/>
      <w:lvlText w:val="%1."/>
      <w:lvlJc w:val="left"/>
      <w:pPr>
        <w:ind w:left="4255" w:hanging="212"/>
        <w:jc w:val="right"/>
      </w:pPr>
      <w:rPr>
        <w:rFonts w:hint="default"/>
        <w:b/>
        <w:bCs/>
        <w:w w:val="104"/>
      </w:rPr>
    </w:lvl>
    <w:lvl w:ilvl="1" w:tplc="265AA7F0">
      <w:start w:val="1"/>
      <w:numFmt w:val="upperLetter"/>
      <w:lvlText w:val="%2."/>
      <w:lvlJc w:val="left"/>
      <w:pPr>
        <w:ind w:left="2782" w:hanging="263"/>
        <w:jc w:val="right"/>
      </w:pPr>
      <w:rPr>
        <w:rFonts w:hint="default"/>
        <w:i/>
        <w:w w:val="108"/>
      </w:rPr>
    </w:lvl>
    <w:lvl w:ilvl="2" w:tplc="4C467734">
      <w:numFmt w:val="bullet"/>
      <w:lvlText w:val="•"/>
      <w:lvlJc w:val="left"/>
      <w:pPr>
        <w:ind w:left="4260" w:hanging="263"/>
      </w:pPr>
      <w:rPr>
        <w:rFonts w:hint="default"/>
      </w:rPr>
    </w:lvl>
    <w:lvl w:ilvl="3" w:tplc="86526E10">
      <w:numFmt w:val="bullet"/>
      <w:lvlText w:val="•"/>
      <w:lvlJc w:val="left"/>
      <w:pPr>
        <w:ind w:left="4380" w:hanging="263"/>
      </w:pPr>
      <w:rPr>
        <w:rFonts w:hint="default"/>
      </w:rPr>
    </w:lvl>
    <w:lvl w:ilvl="4" w:tplc="EC0898D8">
      <w:numFmt w:val="bullet"/>
      <w:lvlText w:val="•"/>
      <w:lvlJc w:val="left"/>
      <w:pPr>
        <w:ind w:left="4400" w:hanging="263"/>
      </w:pPr>
      <w:rPr>
        <w:rFonts w:hint="default"/>
      </w:rPr>
    </w:lvl>
    <w:lvl w:ilvl="5" w:tplc="41A49850">
      <w:numFmt w:val="bullet"/>
      <w:lvlText w:val="•"/>
      <w:lvlJc w:val="left"/>
      <w:pPr>
        <w:ind w:left="5210" w:hanging="263"/>
      </w:pPr>
      <w:rPr>
        <w:rFonts w:hint="default"/>
      </w:rPr>
    </w:lvl>
    <w:lvl w:ilvl="6" w:tplc="B48A8898">
      <w:numFmt w:val="bullet"/>
      <w:lvlText w:val="•"/>
      <w:lvlJc w:val="left"/>
      <w:pPr>
        <w:ind w:left="6020" w:hanging="263"/>
      </w:pPr>
      <w:rPr>
        <w:rFonts w:hint="default"/>
      </w:rPr>
    </w:lvl>
    <w:lvl w:ilvl="7" w:tplc="A7D4056C">
      <w:numFmt w:val="bullet"/>
      <w:lvlText w:val="•"/>
      <w:lvlJc w:val="left"/>
      <w:pPr>
        <w:ind w:left="6830" w:hanging="263"/>
      </w:pPr>
      <w:rPr>
        <w:rFonts w:hint="default"/>
      </w:rPr>
    </w:lvl>
    <w:lvl w:ilvl="8" w:tplc="3BC439EA">
      <w:numFmt w:val="bullet"/>
      <w:lvlText w:val="•"/>
      <w:lvlJc w:val="left"/>
      <w:pPr>
        <w:ind w:left="7640" w:hanging="263"/>
      </w:pPr>
      <w:rPr>
        <w:rFonts w:hint="default"/>
      </w:rPr>
    </w:lvl>
  </w:abstractNum>
  <w:abstractNum w:abstractNumId="22" w15:restartNumberingAfterBreak="0">
    <w:nsid w:val="58EC276E"/>
    <w:multiLevelType w:val="hybridMultilevel"/>
    <w:tmpl w:val="B7F81E00"/>
    <w:lvl w:ilvl="0" w:tplc="3FF058D6">
      <w:numFmt w:val="bullet"/>
      <w:lvlText w:val="•"/>
      <w:lvlJc w:val="left"/>
      <w:pPr>
        <w:ind w:left="219" w:hanging="151"/>
      </w:pPr>
      <w:rPr>
        <w:rFonts w:hint="default"/>
        <w:w w:val="118"/>
      </w:rPr>
    </w:lvl>
    <w:lvl w:ilvl="1" w:tplc="937C7FEA">
      <w:numFmt w:val="bullet"/>
      <w:lvlText w:val="•"/>
      <w:lvlJc w:val="left"/>
      <w:pPr>
        <w:ind w:left="331" w:hanging="151"/>
      </w:pPr>
      <w:rPr>
        <w:rFonts w:hint="default"/>
      </w:rPr>
    </w:lvl>
    <w:lvl w:ilvl="2" w:tplc="D2407DFA">
      <w:numFmt w:val="bullet"/>
      <w:lvlText w:val="•"/>
      <w:lvlJc w:val="left"/>
      <w:pPr>
        <w:ind w:left="442" w:hanging="151"/>
      </w:pPr>
      <w:rPr>
        <w:rFonts w:hint="default"/>
      </w:rPr>
    </w:lvl>
    <w:lvl w:ilvl="3" w:tplc="3F18CF84">
      <w:numFmt w:val="bullet"/>
      <w:lvlText w:val="•"/>
      <w:lvlJc w:val="left"/>
      <w:pPr>
        <w:ind w:left="554" w:hanging="151"/>
      </w:pPr>
      <w:rPr>
        <w:rFonts w:hint="default"/>
      </w:rPr>
    </w:lvl>
    <w:lvl w:ilvl="4" w:tplc="A0402538">
      <w:numFmt w:val="bullet"/>
      <w:lvlText w:val="•"/>
      <w:lvlJc w:val="left"/>
      <w:pPr>
        <w:ind w:left="665" w:hanging="151"/>
      </w:pPr>
      <w:rPr>
        <w:rFonts w:hint="default"/>
      </w:rPr>
    </w:lvl>
    <w:lvl w:ilvl="5" w:tplc="32EE57D2">
      <w:numFmt w:val="bullet"/>
      <w:lvlText w:val="•"/>
      <w:lvlJc w:val="left"/>
      <w:pPr>
        <w:ind w:left="777" w:hanging="151"/>
      </w:pPr>
      <w:rPr>
        <w:rFonts w:hint="default"/>
      </w:rPr>
    </w:lvl>
    <w:lvl w:ilvl="6" w:tplc="7EACF618">
      <w:numFmt w:val="bullet"/>
      <w:lvlText w:val="•"/>
      <w:lvlJc w:val="left"/>
      <w:pPr>
        <w:ind w:left="888" w:hanging="151"/>
      </w:pPr>
      <w:rPr>
        <w:rFonts w:hint="default"/>
      </w:rPr>
    </w:lvl>
    <w:lvl w:ilvl="7" w:tplc="BFCED38C">
      <w:numFmt w:val="bullet"/>
      <w:lvlText w:val="•"/>
      <w:lvlJc w:val="left"/>
      <w:pPr>
        <w:ind w:left="1000" w:hanging="151"/>
      </w:pPr>
      <w:rPr>
        <w:rFonts w:hint="default"/>
      </w:rPr>
    </w:lvl>
    <w:lvl w:ilvl="8" w:tplc="3236A2CA">
      <w:numFmt w:val="bullet"/>
      <w:lvlText w:val="•"/>
      <w:lvlJc w:val="left"/>
      <w:pPr>
        <w:ind w:left="1111" w:hanging="151"/>
      </w:pPr>
      <w:rPr>
        <w:rFonts w:hint="default"/>
      </w:rPr>
    </w:lvl>
  </w:abstractNum>
  <w:abstractNum w:abstractNumId="23" w15:restartNumberingAfterBreak="0">
    <w:nsid w:val="61280947"/>
    <w:multiLevelType w:val="hybridMultilevel"/>
    <w:tmpl w:val="4698902E"/>
    <w:lvl w:ilvl="0" w:tplc="B34259A2">
      <w:numFmt w:val="bullet"/>
      <w:lvlText w:val="•"/>
      <w:lvlJc w:val="left"/>
      <w:pPr>
        <w:ind w:left="209" w:hanging="143"/>
      </w:pPr>
      <w:rPr>
        <w:rFonts w:ascii="Times New Roman" w:eastAsia="Times New Roman" w:hAnsi="Times New Roman" w:cs="Times New Roman" w:hint="default"/>
        <w:color w:val="424142"/>
        <w:w w:val="95"/>
        <w:sz w:val="20"/>
        <w:szCs w:val="20"/>
      </w:rPr>
    </w:lvl>
    <w:lvl w:ilvl="1" w:tplc="102CC324">
      <w:numFmt w:val="bullet"/>
      <w:lvlText w:val="•"/>
      <w:lvlJc w:val="left"/>
      <w:pPr>
        <w:ind w:left="312" w:hanging="143"/>
      </w:pPr>
      <w:rPr>
        <w:rFonts w:hint="default"/>
      </w:rPr>
    </w:lvl>
    <w:lvl w:ilvl="2" w:tplc="D804B4F6">
      <w:numFmt w:val="bullet"/>
      <w:lvlText w:val="•"/>
      <w:lvlJc w:val="left"/>
      <w:pPr>
        <w:ind w:left="425" w:hanging="143"/>
      </w:pPr>
      <w:rPr>
        <w:rFonts w:hint="default"/>
      </w:rPr>
    </w:lvl>
    <w:lvl w:ilvl="3" w:tplc="BEA2F02C">
      <w:numFmt w:val="bullet"/>
      <w:lvlText w:val="•"/>
      <w:lvlJc w:val="left"/>
      <w:pPr>
        <w:ind w:left="538" w:hanging="143"/>
      </w:pPr>
      <w:rPr>
        <w:rFonts w:hint="default"/>
      </w:rPr>
    </w:lvl>
    <w:lvl w:ilvl="4" w:tplc="894833E2">
      <w:numFmt w:val="bullet"/>
      <w:lvlText w:val="•"/>
      <w:lvlJc w:val="left"/>
      <w:pPr>
        <w:ind w:left="651" w:hanging="143"/>
      </w:pPr>
      <w:rPr>
        <w:rFonts w:hint="default"/>
      </w:rPr>
    </w:lvl>
    <w:lvl w:ilvl="5" w:tplc="C69E47D4">
      <w:numFmt w:val="bullet"/>
      <w:lvlText w:val="•"/>
      <w:lvlJc w:val="left"/>
      <w:pPr>
        <w:ind w:left="764" w:hanging="143"/>
      </w:pPr>
      <w:rPr>
        <w:rFonts w:hint="default"/>
      </w:rPr>
    </w:lvl>
    <w:lvl w:ilvl="6" w:tplc="23B64CB6">
      <w:numFmt w:val="bullet"/>
      <w:lvlText w:val="•"/>
      <w:lvlJc w:val="left"/>
      <w:pPr>
        <w:ind w:left="877" w:hanging="143"/>
      </w:pPr>
      <w:rPr>
        <w:rFonts w:hint="default"/>
      </w:rPr>
    </w:lvl>
    <w:lvl w:ilvl="7" w:tplc="643479E0">
      <w:numFmt w:val="bullet"/>
      <w:lvlText w:val="•"/>
      <w:lvlJc w:val="left"/>
      <w:pPr>
        <w:ind w:left="990" w:hanging="143"/>
      </w:pPr>
      <w:rPr>
        <w:rFonts w:hint="default"/>
      </w:rPr>
    </w:lvl>
    <w:lvl w:ilvl="8" w:tplc="FFCCFED8">
      <w:numFmt w:val="bullet"/>
      <w:lvlText w:val="•"/>
      <w:lvlJc w:val="left"/>
      <w:pPr>
        <w:ind w:left="1103" w:hanging="143"/>
      </w:pPr>
      <w:rPr>
        <w:rFonts w:hint="default"/>
      </w:rPr>
    </w:lvl>
  </w:abstractNum>
  <w:abstractNum w:abstractNumId="24" w15:restartNumberingAfterBreak="0">
    <w:nsid w:val="64CB05EC"/>
    <w:multiLevelType w:val="hybridMultilevel"/>
    <w:tmpl w:val="AB183842"/>
    <w:lvl w:ilvl="0" w:tplc="BC36FC6E">
      <w:numFmt w:val="bullet"/>
      <w:lvlText w:val="•"/>
      <w:lvlJc w:val="left"/>
      <w:pPr>
        <w:ind w:left="219" w:hanging="150"/>
      </w:pPr>
      <w:rPr>
        <w:rFonts w:hint="default"/>
        <w:w w:val="106"/>
      </w:rPr>
    </w:lvl>
    <w:lvl w:ilvl="1" w:tplc="9806A202">
      <w:numFmt w:val="bullet"/>
      <w:lvlText w:val="•"/>
      <w:lvlJc w:val="left"/>
      <w:pPr>
        <w:ind w:left="330" w:hanging="150"/>
      </w:pPr>
      <w:rPr>
        <w:rFonts w:hint="default"/>
      </w:rPr>
    </w:lvl>
    <w:lvl w:ilvl="2" w:tplc="D2161C76">
      <w:numFmt w:val="bullet"/>
      <w:lvlText w:val="•"/>
      <w:lvlJc w:val="left"/>
      <w:pPr>
        <w:ind w:left="440" w:hanging="150"/>
      </w:pPr>
      <w:rPr>
        <w:rFonts w:hint="default"/>
      </w:rPr>
    </w:lvl>
    <w:lvl w:ilvl="3" w:tplc="5B18FB16">
      <w:numFmt w:val="bullet"/>
      <w:lvlText w:val="•"/>
      <w:lvlJc w:val="left"/>
      <w:pPr>
        <w:ind w:left="551" w:hanging="150"/>
      </w:pPr>
      <w:rPr>
        <w:rFonts w:hint="default"/>
      </w:rPr>
    </w:lvl>
    <w:lvl w:ilvl="4" w:tplc="046625D2">
      <w:numFmt w:val="bullet"/>
      <w:lvlText w:val="•"/>
      <w:lvlJc w:val="left"/>
      <w:pPr>
        <w:ind w:left="661" w:hanging="150"/>
      </w:pPr>
      <w:rPr>
        <w:rFonts w:hint="default"/>
      </w:rPr>
    </w:lvl>
    <w:lvl w:ilvl="5" w:tplc="3738E1F0">
      <w:numFmt w:val="bullet"/>
      <w:lvlText w:val="•"/>
      <w:lvlJc w:val="left"/>
      <w:pPr>
        <w:ind w:left="772" w:hanging="150"/>
      </w:pPr>
      <w:rPr>
        <w:rFonts w:hint="default"/>
      </w:rPr>
    </w:lvl>
    <w:lvl w:ilvl="6" w:tplc="4FA6EECE">
      <w:numFmt w:val="bullet"/>
      <w:lvlText w:val="•"/>
      <w:lvlJc w:val="left"/>
      <w:pPr>
        <w:ind w:left="882" w:hanging="150"/>
      </w:pPr>
      <w:rPr>
        <w:rFonts w:hint="default"/>
      </w:rPr>
    </w:lvl>
    <w:lvl w:ilvl="7" w:tplc="E7A65C84">
      <w:numFmt w:val="bullet"/>
      <w:lvlText w:val="•"/>
      <w:lvlJc w:val="left"/>
      <w:pPr>
        <w:ind w:left="993" w:hanging="150"/>
      </w:pPr>
      <w:rPr>
        <w:rFonts w:hint="default"/>
      </w:rPr>
    </w:lvl>
    <w:lvl w:ilvl="8" w:tplc="A79C9B9A">
      <w:numFmt w:val="bullet"/>
      <w:lvlText w:val="•"/>
      <w:lvlJc w:val="left"/>
      <w:pPr>
        <w:ind w:left="1103" w:hanging="150"/>
      </w:pPr>
      <w:rPr>
        <w:rFonts w:hint="default"/>
      </w:rPr>
    </w:lvl>
  </w:abstractNum>
  <w:abstractNum w:abstractNumId="25" w15:restartNumberingAfterBreak="0">
    <w:nsid w:val="67003599"/>
    <w:multiLevelType w:val="hybridMultilevel"/>
    <w:tmpl w:val="C4BCF14C"/>
    <w:lvl w:ilvl="0" w:tplc="A8681FD0">
      <w:numFmt w:val="bullet"/>
      <w:lvlText w:val="•"/>
      <w:lvlJc w:val="left"/>
      <w:pPr>
        <w:ind w:left="213" w:hanging="143"/>
      </w:pPr>
      <w:rPr>
        <w:rFonts w:ascii="Times New Roman" w:eastAsia="Times New Roman" w:hAnsi="Times New Roman" w:cs="Times New Roman" w:hint="default"/>
        <w:color w:val="3D3B3B"/>
        <w:w w:val="102"/>
        <w:sz w:val="18"/>
        <w:szCs w:val="18"/>
      </w:rPr>
    </w:lvl>
    <w:lvl w:ilvl="1" w:tplc="CD6EB11A">
      <w:numFmt w:val="bullet"/>
      <w:lvlText w:val="•"/>
      <w:lvlJc w:val="left"/>
      <w:pPr>
        <w:ind w:left="333" w:hanging="143"/>
      </w:pPr>
      <w:rPr>
        <w:rFonts w:hint="default"/>
      </w:rPr>
    </w:lvl>
    <w:lvl w:ilvl="2" w:tplc="B3A6589C">
      <w:numFmt w:val="bullet"/>
      <w:lvlText w:val="•"/>
      <w:lvlJc w:val="left"/>
      <w:pPr>
        <w:ind w:left="446" w:hanging="143"/>
      </w:pPr>
      <w:rPr>
        <w:rFonts w:hint="default"/>
      </w:rPr>
    </w:lvl>
    <w:lvl w:ilvl="3" w:tplc="C1A20388">
      <w:numFmt w:val="bullet"/>
      <w:lvlText w:val="•"/>
      <w:lvlJc w:val="left"/>
      <w:pPr>
        <w:ind w:left="560" w:hanging="143"/>
      </w:pPr>
      <w:rPr>
        <w:rFonts w:hint="default"/>
      </w:rPr>
    </w:lvl>
    <w:lvl w:ilvl="4" w:tplc="B8BA6336">
      <w:numFmt w:val="bullet"/>
      <w:lvlText w:val="•"/>
      <w:lvlJc w:val="left"/>
      <w:pPr>
        <w:ind w:left="673" w:hanging="143"/>
      </w:pPr>
      <w:rPr>
        <w:rFonts w:hint="default"/>
      </w:rPr>
    </w:lvl>
    <w:lvl w:ilvl="5" w:tplc="A3FC7A4C">
      <w:numFmt w:val="bullet"/>
      <w:lvlText w:val="•"/>
      <w:lvlJc w:val="left"/>
      <w:pPr>
        <w:ind w:left="786" w:hanging="143"/>
      </w:pPr>
      <w:rPr>
        <w:rFonts w:hint="default"/>
      </w:rPr>
    </w:lvl>
    <w:lvl w:ilvl="6" w:tplc="5894AECA">
      <w:numFmt w:val="bullet"/>
      <w:lvlText w:val="•"/>
      <w:lvlJc w:val="left"/>
      <w:pPr>
        <w:ind w:left="900" w:hanging="143"/>
      </w:pPr>
      <w:rPr>
        <w:rFonts w:hint="default"/>
      </w:rPr>
    </w:lvl>
    <w:lvl w:ilvl="7" w:tplc="FE664EBA">
      <w:numFmt w:val="bullet"/>
      <w:lvlText w:val="•"/>
      <w:lvlJc w:val="left"/>
      <w:pPr>
        <w:ind w:left="1013" w:hanging="143"/>
      </w:pPr>
      <w:rPr>
        <w:rFonts w:hint="default"/>
      </w:rPr>
    </w:lvl>
    <w:lvl w:ilvl="8" w:tplc="AC6E9F90">
      <w:numFmt w:val="bullet"/>
      <w:lvlText w:val="•"/>
      <w:lvlJc w:val="left"/>
      <w:pPr>
        <w:ind w:left="1126" w:hanging="143"/>
      </w:pPr>
      <w:rPr>
        <w:rFonts w:hint="default"/>
      </w:rPr>
    </w:lvl>
  </w:abstractNum>
  <w:abstractNum w:abstractNumId="26" w15:restartNumberingAfterBreak="0">
    <w:nsid w:val="6CF23F13"/>
    <w:multiLevelType w:val="hybridMultilevel"/>
    <w:tmpl w:val="E82C8572"/>
    <w:lvl w:ilvl="0" w:tplc="06BEF124">
      <w:numFmt w:val="bullet"/>
      <w:lvlText w:val="•"/>
      <w:lvlJc w:val="left"/>
      <w:pPr>
        <w:ind w:left="218" w:hanging="151"/>
      </w:pPr>
      <w:rPr>
        <w:rFonts w:ascii="Times New Roman" w:eastAsia="Times New Roman" w:hAnsi="Times New Roman" w:cs="Times New Roman" w:hint="default"/>
        <w:color w:val="4F4D4F"/>
        <w:w w:val="92"/>
        <w:sz w:val="20"/>
        <w:szCs w:val="20"/>
      </w:rPr>
    </w:lvl>
    <w:lvl w:ilvl="1" w:tplc="8C3A3542">
      <w:numFmt w:val="bullet"/>
      <w:lvlText w:val="•"/>
      <w:lvlJc w:val="left"/>
      <w:pPr>
        <w:ind w:left="332" w:hanging="151"/>
      </w:pPr>
      <w:rPr>
        <w:rFonts w:hint="default"/>
      </w:rPr>
    </w:lvl>
    <w:lvl w:ilvl="2" w:tplc="B72E0F20">
      <w:numFmt w:val="bullet"/>
      <w:lvlText w:val="•"/>
      <w:lvlJc w:val="left"/>
      <w:pPr>
        <w:ind w:left="444" w:hanging="151"/>
      </w:pPr>
      <w:rPr>
        <w:rFonts w:hint="default"/>
      </w:rPr>
    </w:lvl>
    <w:lvl w:ilvl="3" w:tplc="9B161D66">
      <w:numFmt w:val="bullet"/>
      <w:lvlText w:val="•"/>
      <w:lvlJc w:val="left"/>
      <w:pPr>
        <w:ind w:left="557" w:hanging="151"/>
      </w:pPr>
      <w:rPr>
        <w:rFonts w:hint="default"/>
      </w:rPr>
    </w:lvl>
    <w:lvl w:ilvl="4" w:tplc="25A4599E">
      <w:numFmt w:val="bullet"/>
      <w:lvlText w:val="•"/>
      <w:lvlJc w:val="left"/>
      <w:pPr>
        <w:ind w:left="669" w:hanging="151"/>
      </w:pPr>
      <w:rPr>
        <w:rFonts w:hint="default"/>
      </w:rPr>
    </w:lvl>
    <w:lvl w:ilvl="5" w:tplc="7C6E15C4">
      <w:numFmt w:val="bullet"/>
      <w:lvlText w:val="•"/>
      <w:lvlJc w:val="left"/>
      <w:pPr>
        <w:ind w:left="782" w:hanging="151"/>
      </w:pPr>
      <w:rPr>
        <w:rFonts w:hint="default"/>
      </w:rPr>
    </w:lvl>
    <w:lvl w:ilvl="6" w:tplc="6EBCAA7A">
      <w:numFmt w:val="bullet"/>
      <w:lvlText w:val="•"/>
      <w:lvlJc w:val="left"/>
      <w:pPr>
        <w:ind w:left="894" w:hanging="151"/>
      </w:pPr>
      <w:rPr>
        <w:rFonts w:hint="default"/>
      </w:rPr>
    </w:lvl>
    <w:lvl w:ilvl="7" w:tplc="A266D40C">
      <w:numFmt w:val="bullet"/>
      <w:lvlText w:val="•"/>
      <w:lvlJc w:val="left"/>
      <w:pPr>
        <w:ind w:left="1006" w:hanging="151"/>
      </w:pPr>
      <w:rPr>
        <w:rFonts w:hint="default"/>
      </w:rPr>
    </w:lvl>
    <w:lvl w:ilvl="8" w:tplc="679656CA">
      <w:numFmt w:val="bullet"/>
      <w:lvlText w:val="•"/>
      <w:lvlJc w:val="left"/>
      <w:pPr>
        <w:ind w:left="1119" w:hanging="151"/>
      </w:pPr>
      <w:rPr>
        <w:rFonts w:hint="default"/>
      </w:rPr>
    </w:lvl>
  </w:abstractNum>
  <w:abstractNum w:abstractNumId="27" w15:restartNumberingAfterBreak="0">
    <w:nsid w:val="6E2D7A2E"/>
    <w:multiLevelType w:val="hybridMultilevel"/>
    <w:tmpl w:val="0794294C"/>
    <w:lvl w:ilvl="0" w:tplc="A3466312">
      <w:numFmt w:val="bullet"/>
      <w:lvlText w:val="•"/>
      <w:lvlJc w:val="left"/>
      <w:pPr>
        <w:ind w:left="223" w:hanging="143"/>
      </w:pPr>
      <w:rPr>
        <w:rFonts w:ascii="Times New Roman" w:eastAsia="Times New Roman" w:hAnsi="Times New Roman" w:cs="Times New Roman" w:hint="default"/>
        <w:color w:val="2F2B2D"/>
        <w:w w:val="91"/>
        <w:sz w:val="20"/>
        <w:szCs w:val="20"/>
      </w:rPr>
    </w:lvl>
    <w:lvl w:ilvl="1" w:tplc="48987B40">
      <w:numFmt w:val="bullet"/>
      <w:lvlText w:val="•"/>
      <w:lvlJc w:val="left"/>
      <w:pPr>
        <w:ind w:left="330" w:hanging="143"/>
      </w:pPr>
      <w:rPr>
        <w:rFonts w:hint="default"/>
      </w:rPr>
    </w:lvl>
    <w:lvl w:ilvl="2" w:tplc="A54AAEB4">
      <w:numFmt w:val="bullet"/>
      <w:lvlText w:val="•"/>
      <w:lvlJc w:val="left"/>
      <w:pPr>
        <w:ind w:left="441" w:hanging="143"/>
      </w:pPr>
      <w:rPr>
        <w:rFonts w:hint="default"/>
      </w:rPr>
    </w:lvl>
    <w:lvl w:ilvl="3" w:tplc="D78A5672">
      <w:numFmt w:val="bullet"/>
      <w:lvlText w:val="•"/>
      <w:lvlJc w:val="left"/>
      <w:pPr>
        <w:ind w:left="552" w:hanging="143"/>
      </w:pPr>
      <w:rPr>
        <w:rFonts w:hint="default"/>
      </w:rPr>
    </w:lvl>
    <w:lvl w:ilvl="4" w:tplc="D21C0DE6">
      <w:numFmt w:val="bullet"/>
      <w:lvlText w:val="•"/>
      <w:lvlJc w:val="left"/>
      <w:pPr>
        <w:ind w:left="663" w:hanging="143"/>
      </w:pPr>
      <w:rPr>
        <w:rFonts w:hint="default"/>
      </w:rPr>
    </w:lvl>
    <w:lvl w:ilvl="5" w:tplc="94EEDC16">
      <w:numFmt w:val="bullet"/>
      <w:lvlText w:val="•"/>
      <w:lvlJc w:val="left"/>
      <w:pPr>
        <w:ind w:left="774" w:hanging="143"/>
      </w:pPr>
      <w:rPr>
        <w:rFonts w:hint="default"/>
      </w:rPr>
    </w:lvl>
    <w:lvl w:ilvl="6" w:tplc="BE241732">
      <w:numFmt w:val="bullet"/>
      <w:lvlText w:val="•"/>
      <w:lvlJc w:val="left"/>
      <w:pPr>
        <w:ind w:left="885" w:hanging="143"/>
      </w:pPr>
      <w:rPr>
        <w:rFonts w:hint="default"/>
      </w:rPr>
    </w:lvl>
    <w:lvl w:ilvl="7" w:tplc="55180890">
      <w:numFmt w:val="bullet"/>
      <w:lvlText w:val="•"/>
      <w:lvlJc w:val="left"/>
      <w:pPr>
        <w:ind w:left="996" w:hanging="143"/>
      </w:pPr>
      <w:rPr>
        <w:rFonts w:hint="default"/>
      </w:rPr>
    </w:lvl>
    <w:lvl w:ilvl="8" w:tplc="C9124F40">
      <w:numFmt w:val="bullet"/>
      <w:lvlText w:val="•"/>
      <w:lvlJc w:val="left"/>
      <w:pPr>
        <w:ind w:left="1107" w:hanging="143"/>
      </w:pPr>
      <w:rPr>
        <w:rFonts w:hint="default"/>
      </w:rPr>
    </w:lvl>
  </w:abstractNum>
  <w:abstractNum w:abstractNumId="28" w15:restartNumberingAfterBreak="0">
    <w:nsid w:val="7314241C"/>
    <w:multiLevelType w:val="hybridMultilevel"/>
    <w:tmpl w:val="0E82092A"/>
    <w:lvl w:ilvl="0" w:tplc="CD5E2E2A">
      <w:numFmt w:val="bullet"/>
      <w:lvlText w:val="•"/>
      <w:lvlJc w:val="left"/>
      <w:pPr>
        <w:ind w:left="213" w:hanging="152"/>
      </w:pPr>
      <w:rPr>
        <w:rFonts w:ascii="Times New Roman" w:eastAsia="Times New Roman" w:hAnsi="Times New Roman" w:cs="Times New Roman" w:hint="default"/>
        <w:color w:val="3B3A3B"/>
        <w:w w:val="95"/>
        <w:sz w:val="20"/>
        <w:szCs w:val="20"/>
      </w:rPr>
    </w:lvl>
    <w:lvl w:ilvl="1" w:tplc="86C0FB38">
      <w:numFmt w:val="bullet"/>
      <w:lvlText w:val="•"/>
      <w:lvlJc w:val="left"/>
      <w:pPr>
        <w:ind w:left="331" w:hanging="152"/>
      </w:pPr>
      <w:rPr>
        <w:rFonts w:hint="default"/>
      </w:rPr>
    </w:lvl>
    <w:lvl w:ilvl="2" w:tplc="606A6036">
      <w:numFmt w:val="bullet"/>
      <w:lvlText w:val="•"/>
      <w:lvlJc w:val="left"/>
      <w:pPr>
        <w:ind w:left="443" w:hanging="152"/>
      </w:pPr>
      <w:rPr>
        <w:rFonts w:hint="default"/>
      </w:rPr>
    </w:lvl>
    <w:lvl w:ilvl="3" w:tplc="5F828654">
      <w:numFmt w:val="bullet"/>
      <w:lvlText w:val="•"/>
      <w:lvlJc w:val="left"/>
      <w:pPr>
        <w:ind w:left="555" w:hanging="152"/>
      </w:pPr>
      <w:rPr>
        <w:rFonts w:hint="default"/>
      </w:rPr>
    </w:lvl>
    <w:lvl w:ilvl="4" w:tplc="AA90EB56">
      <w:numFmt w:val="bullet"/>
      <w:lvlText w:val="•"/>
      <w:lvlJc w:val="left"/>
      <w:pPr>
        <w:ind w:left="667" w:hanging="152"/>
      </w:pPr>
      <w:rPr>
        <w:rFonts w:hint="default"/>
      </w:rPr>
    </w:lvl>
    <w:lvl w:ilvl="5" w:tplc="E5360A64">
      <w:numFmt w:val="bullet"/>
      <w:lvlText w:val="•"/>
      <w:lvlJc w:val="left"/>
      <w:pPr>
        <w:ind w:left="779" w:hanging="152"/>
      </w:pPr>
      <w:rPr>
        <w:rFonts w:hint="default"/>
      </w:rPr>
    </w:lvl>
    <w:lvl w:ilvl="6" w:tplc="15C4739A">
      <w:numFmt w:val="bullet"/>
      <w:lvlText w:val="•"/>
      <w:lvlJc w:val="left"/>
      <w:pPr>
        <w:ind w:left="891" w:hanging="152"/>
      </w:pPr>
      <w:rPr>
        <w:rFonts w:hint="default"/>
      </w:rPr>
    </w:lvl>
    <w:lvl w:ilvl="7" w:tplc="6FCC3D82">
      <w:numFmt w:val="bullet"/>
      <w:lvlText w:val="•"/>
      <w:lvlJc w:val="left"/>
      <w:pPr>
        <w:ind w:left="1003" w:hanging="152"/>
      </w:pPr>
      <w:rPr>
        <w:rFonts w:hint="default"/>
      </w:rPr>
    </w:lvl>
    <w:lvl w:ilvl="8" w:tplc="37EEEFB8">
      <w:numFmt w:val="bullet"/>
      <w:lvlText w:val="•"/>
      <w:lvlJc w:val="left"/>
      <w:pPr>
        <w:ind w:left="1115" w:hanging="152"/>
      </w:pPr>
      <w:rPr>
        <w:rFonts w:hint="default"/>
      </w:rPr>
    </w:lvl>
  </w:abstractNum>
  <w:abstractNum w:abstractNumId="29" w15:restartNumberingAfterBreak="0">
    <w:nsid w:val="74B17C1E"/>
    <w:multiLevelType w:val="hybridMultilevel"/>
    <w:tmpl w:val="D88E552C"/>
    <w:lvl w:ilvl="0" w:tplc="CD6C301C">
      <w:numFmt w:val="bullet"/>
      <w:lvlText w:val="•"/>
      <w:lvlJc w:val="left"/>
      <w:pPr>
        <w:ind w:left="247" w:hanging="133"/>
      </w:pPr>
      <w:rPr>
        <w:rFonts w:ascii="Times New Roman" w:eastAsia="Times New Roman" w:hAnsi="Times New Roman" w:cs="Times New Roman" w:hint="default"/>
        <w:color w:val="2A2828"/>
        <w:w w:val="92"/>
        <w:sz w:val="20"/>
        <w:szCs w:val="20"/>
      </w:rPr>
    </w:lvl>
    <w:lvl w:ilvl="1" w:tplc="FD5C418E">
      <w:numFmt w:val="bullet"/>
      <w:lvlText w:val="•"/>
      <w:lvlJc w:val="left"/>
      <w:pPr>
        <w:ind w:left="352" w:hanging="133"/>
      </w:pPr>
      <w:rPr>
        <w:rFonts w:hint="default"/>
      </w:rPr>
    </w:lvl>
    <w:lvl w:ilvl="2" w:tplc="58D8D16C">
      <w:numFmt w:val="bullet"/>
      <w:lvlText w:val="•"/>
      <w:lvlJc w:val="left"/>
      <w:pPr>
        <w:ind w:left="465" w:hanging="133"/>
      </w:pPr>
      <w:rPr>
        <w:rFonts w:hint="default"/>
      </w:rPr>
    </w:lvl>
    <w:lvl w:ilvl="3" w:tplc="A28436FC">
      <w:numFmt w:val="bullet"/>
      <w:lvlText w:val="•"/>
      <w:lvlJc w:val="left"/>
      <w:pPr>
        <w:ind w:left="578" w:hanging="133"/>
      </w:pPr>
      <w:rPr>
        <w:rFonts w:hint="default"/>
      </w:rPr>
    </w:lvl>
    <w:lvl w:ilvl="4" w:tplc="B18824AE">
      <w:numFmt w:val="bullet"/>
      <w:lvlText w:val="•"/>
      <w:lvlJc w:val="left"/>
      <w:pPr>
        <w:ind w:left="691" w:hanging="133"/>
      </w:pPr>
      <w:rPr>
        <w:rFonts w:hint="default"/>
      </w:rPr>
    </w:lvl>
    <w:lvl w:ilvl="5" w:tplc="7F9604CA">
      <w:numFmt w:val="bullet"/>
      <w:lvlText w:val="•"/>
      <w:lvlJc w:val="left"/>
      <w:pPr>
        <w:ind w:left="804" w:hanging="133"/>
      </w:pPr>
      <w:rPr>
        <w:rFonts w:hint="default"/>
      </w:rPr>
    </w:lvl>
    <w:lvl w:ilvl="6" w:tplc="2DFC7830">
      <w:numFmt w:val="bullet"/>
      <w:lvlText w:val="•"/>
      <w:lvlJc w:val="left"/>
      <w:pPr>
        <w:ind w:left="916" w:hanging="133"/>
      </w:pPr>
      <w:rPr>
        <w:rFonts w:hint="default"/>
      </w:rPr>
    </w:lvl>
    <w:lvl w:ilvl="7" w:tplc="3D5C5124">
      <w:numFmt w:val="bullet"/>
      <w:lvlText w:val="•"/>
      <w:lvlJc w:val="left"/>
      <w:pPr>
        <w:ind w:left="1029" w:hanging="133"/>
      </w:pPr>
      <w:rPr>
        <w:rFonts w:hint="default"/>
      </w:rPr>
    </w:lvl>
    <w:lvl w:ilvl="8" w:tplc="69DA2A0C">
      <w:numFmt w:val="bullet"/>
      <w:lvlText w:val="•"/>
      <w:lvlJc w:val="left"/>
      <w:pPr>
        <w:ind w:left="1142" w:hanging="133"/>
      </w:pPr>
      <w:rPr>
        <w:rFonts w:hint="default"/>
      </w:rPr>
    </w:lvl>
  </w:abstractNum>
  <w:abstractNum w:abstractNumId="30" w15:restartNumberingAfterBreak="0">
    <w:nsid w:val="77792A06"/>
    <w:multiLevelType w:val="hybridMultilevel"/>
    <w:tmpl w:val="C382E600"/>
    <w:lvl w:ilvl="0" w:tplc="16D2BB34">
      <w:numFmt w:val="bullet"/>
      <w:lvlText w:val="•"/>
      <w:lvlJc w:val="left"/>
      <w:pPr>
        <w:ind w:left="213" w:hanging="152"/>
      </w:pPr>
      <w:rPr>
        <w:rFonts w:hint="default"/>
        <w:w w:val="91"/>
      </w:rPr>
    </w:lvl>
    <w:lvl w:ilvl="1" w:tplc="71C0523E">
      <w:numFmt w:val="bullet"/>
      <w:lvlText w:val="•"/>
      <w:lvlJc w:val="left"/>
      <w:pPr>
        <w:ind w:left="340" w:hanging="152"/>
      </w:pPr>
      <w:rPr>
        <w:rFonts w:hint="default"/>
      </w:rPr>
    </w:lvl>
    <w:lvl w:ilvl="2" w:tplc="ACDE3C02">
      <w:numFmt w:val="bullet"/>
      <w:lvlText w:val="•"/>
      <w:lvlJc w:val="left"/>
      <w:pPr>
        <w:ind w:left="460" w:hanging="152"/>
      </w:pPr>
      <w:rPr>
        <w:rFonts w:hint="default"/>
      </w:rPr>
    </w:lvl>
    <w:lvl w:ilvl="3" w:tplc="8B56C2C6">
      <w:numFmt w:val="bullet"/>
      <w:lvlText w:val="•"/>
      <w:lvlJc w:val="left"/>
      <w:pPr>
        <w:ind w:left="580" w:hanging="152"/>
      </w:pPr>
      <w:rPr>
        <w:rFonts w:hint="default"/>
      </w:rPr>
    </w:lvl>
    <w:lvl w:ilvl="4" w:tplc="DE68FBEA">
      <w:numFmt w:val="bullet"/>
      <w:lvlText w:val="•"/>
      <w:lvlJc w:val="left"/>
      <w:pPr>
        <w:ind w:left="701" w:hanging="152"/>
      </w:pPr>
      <w:rPr>
        <w:rFonts w:hint="default"/>
      </w:rPr>
    </w:lvl>
    <w:lvl w:ilvl="5" w:tplc="FA46F8F6">
      <w:numFmt w:val="bullet"/>
      <w:lvlText w:val="•"/>
      <w:lvlJc w:val="left"/>
      <w:pPr>
        <w:ind w:left="821" w:hanging="152"/>
      </w:pPr>
      <w:rPr>
        <w:rFonts w:hint="default"/>
      </w:rPr>
    </w:lvl>
    <w:lvl w:ilvl="6" w:tplc="A67EB3BA">
      <w:numFmt w:val="bullet"/>
      <w:lvlText w:val="•"/>
      <w:lvlJc w:val="left"/>
      <w:pPr>
        <w:ind w:left="941" w:hanging="152"/>
      </w:pPr>
      <w:rPr>
        <w:rFonts w:hint="default"/>
      </w:rPr>
    </w:lvl>
    <w:lvl w:ilvl="7" w:tplc="5EEAD316">
      <w:numFmt w:val="bullet"/>
      <w:lvlText w:val="•"/>
      <w:lvlJc w:val="left"/>
      <w:pPr>
        <w:ind w:left="1062" w:hanging="152"/>
      </w:pPr>
      <w:rPr>
        <w:rFonts w:hint="default"/>
      </w:rPr>
    </w:lvl>
    <w:lvl w:ilvl="8" w:tplc="743CA50A">
      <w:numFmt w:val="bullet"/>
      <w:lvlText w:val="•"/>
      <w:lvlJc w:val="left"/>
      <w:pPr>
        <w:ind w:left="1182" w:hanging="152"/>
      </w:pPr>
      <w:rPr>
        <w:rFonts w:hint="default"/>
      </w:rPr>
    </w:lvl>
  </w:abstractNum>
  <w:abstractNum w:abstractNumId="31" w15:restartNumberingAfterBreak="0">
    <w:nsid w:val="7C8435A6"/>
    <w:multiLevelType w:val="hybridMultilevel"/>
    <w:tmpl w:val="B7E2E108"/>
    <w:lvl w:ilvl="0" w:tplc="8F68FBA0">
      <w:numFmt w:val="bullet"/>
      <w:lvlText w:val="•"/>
      <w:lvlJc w:val="left"/>
      <w:pPr>
        <w:ind w:left="219" w:hanging="143"/>
      </w:pPr>
      <w:rPr>
        <w:rFonts w:ascii="Times New Roman" w:eastAsia="Times New Roman" w:hAnsi="Times New Roman" w:cs="Times New Roman" w:hint="default"/>
        <w:color w:val="2F2B2D"/>
        <w:w w:val="92"/>
        <w:sz w:val="20"/>
        <w:szCs w:val="20"/>
      </w:rPr>
    </w:lvl>
    <w:lvl w:ilvl="1" w:tplc="D97E5FDA">
      <w:numFmt w:val="bullet"/>
      <w:lvlText w:val="•"/>
      <w:lvlJc w:val="left"/>
      <w:pPr>
        <w:ind w:left="332" w:hanging="143"/>
      </w:pPr>
      <w:rPr>
        <w:rFonts w:hint="default"/>
      </w:rPr>
    </w:lvl>
    <w:lvl w:ilvl="2" w:tplc="B6BCE304">
      <w:numFmt w:val="bullet"/>
      <w:lvlText w:val="•"/>
      <w:lvlJc w:val="left"/>
      <w:pPr>
        <w:ind w:left="444" w:hanging="143"/>
      </w:pPr>
      <w:rPr>
        <w:rFonts w:hint="default"/>
      </w:rPr>
    </w:lvl>
    <w:lvl w:ilvl="3" w:tplc="A1FA9892">
      <w:numFmt w:val="bullet"/>
      <w:lvlText w:val="•"/>
      <w:lvlJc w:val="left"/>
      <w:pPr>
        <w:ind w:left="557" w:hanging="143"/>
      </w:pPr>
      <w:rPr>
        <w:rFonts w:hint="default"/>
      </w:rPr>
    </w:lvl>
    <w:lvl w:ilvl="4" w:tplc="8ABCBDFA">
      <w:numFmt w:val="bullet"/>
      <w:lvlText w:val="•"/>
      <w:lvlJc w:val="left"/>
      <w:pPr>
        <w:ind w:left="669" w:hanging="143"/>
      </w:pPr>
      <w:rPr>
        <w:rFonts w:hint="default"/>
      </w:rPr>
    </w:lvl>
    <w:lvl w:ilvl="5" w:tplc="9350F218">
      <w:numFmt w:val="bullet"/>
      <w:lvlText w:val="•"/>
      <w:lvlJc w:val="left"/>
      <w:pPr>
        <w:ind w:left="782" w:hanging="143"/>
      </w:pPr>
      <w:rPr>
        <w:rFonts w:hint="default"/>
      </w:rPr>
    </w:lvl>
    <w:lvl w:ilvl="6" w:tplc="49B4DCDE">
      <w:numFmt w:val="bullet"/>
      <w:lvlText w:val="•"/>
      <w:lvlJc w:val="left"/>
      <w:pPr>
        <w:ind w:left="894" w:hanging="143"/>
      </w:pPr>
      <w:rPr>
        <w:rFonts w:hint="default"/>
      </w:rPr>
    </w:lvl>
    <w:lvl w:ilvl="7" w:tplc="B330B760">
      <w:numFmt w:val="bullet"/>
      <w:lvlText w:val="•"/>
      <w:lvlJc w:val="left"/>
      <w:pPr>
        <w:ind w:left="1006" w:hanging="143"/>
      </w:pPr>
      <w:rPr>
        <w:rFonts w:hint="default"/>
      </w:rPr>
    </w:lvl>
    <w:lvl w:ilvl="8" w:tplc="841CB36A">
      <w:numFmt w:val="bullet"/>
      <w:lvlText w:val="•"/>
      <w:lvlJc w:val="left"/>
      <w:pPr>
        <w:ind w:left="1119" w:hanging="143"/>
      </w:pPr>
      <w:rPr>
        <w:rFonts w:hint="default"/>
      </w:rPr>
    </w:lvl>
  </w:abstractNum>
  <w:num w:numId="1">
    <w:abstractNumId w:val="6"/>
  </w:num>
  <w:num w:numId="2">
    <w:abstractNumId w:val="3"/>
  </w:num>
  <w:num w:numId="3">
    <w:abstractNumId w:val="16"/>
  </w:num>
  <w:num w:numId="4">
    <w:abstractNumId w:val="17"/>
  </w:num>
  <w:num w:numId="5">
    <w:abstractNumId w:val="26"/>
  </w:num>
  <w:num w:numId="6">
    <w:abstractNumId w:val="28"/>
  </w:num>
  <w:num w:numId="7">
    <w:abstractNumId w:val="29"/>
  </w:num>
  <w:num w:numId="8">
    <w:abstractNumId w:val="9"/>
  </w:num>
  <w:num w:numId="9">
    <w:abstractNumId w:val="11"/>
  </w:num>
  <w:num w:numId="10">
    <w:abstractNumId w:val="10"/>
  </w:num>
  <w:num w:numId="11">
    <w:abstractNumId w:val="27"/>
  </w:num>
  <w:num w:numId="12">
    <w:abstractNumId w:val="20"/>
  </w:num>
  <w:num w:numId="13">
    <w:abstractNumId w:val="8"/>
  </w:num>
  <w:num w:numId="14">
    <w:abstractNumId w:val="30"/>
  </w:num>
  <w:num w:numId="15">
    <w:abstractNumId w:val="1"/>
  </w:num>
  <w:num w:numId="16">
    <w:abstractNumId w:val="4"/>
  </w:num>
  <w:num w:numId="17">
    <w:abstractNumId w:val="7"/>
  </w:num>
  <w:num w:numId="18">
    <w:abstractNumId w:val="23"/>
  </w:num>
  <w:num w:numId="19">
    <w:abstractNumId w:val="5"/>
  </w:num>
  <w:num w:numId="20">
    <w:abstractNumId w:val="13"/>
  </w:num>
  <w:num w:numId="21">
    <w:abstractNumId w:val="31"/>
  </w:num>
  <w:num w:numId="22">
    <w:abstractNumId w:val="18"/>
  </w:num>
  <w:num w:numId="23">
    <w:abstractNumId w:val="14"/>
  </w:num>
  <w:num w:numId="24">
    <w:abstractNumId w:val="19"/>
  </w:num>
  <w:num w:numId="25">
    <w:abstractNumId w:val="12"/>
  </w:num>
  <w:num w:numId="26">
    <w:abstractNumId w:val="2"/>
  </w:num>
  <w:num w:numId="27">
    <w:abstractNumId w:val="22"/>
  </w:num>
  <w:num w:numId="28">
    <w:abstractNumId w:val="25"/>
  </w:num>
  <w:num w:numId="29">
    <w:abstractNumId w:val="24"/>
  </w:num>
  <w:num w:numId="30">
    <w:abstractNumId w:val="0"/>
  </w:num>
  <w:num w:numId="31">
    <w:abstractNumId w:val="15"/>
  </w:num>
  <w:num w:numId="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proofState w:spelling="clean" w:grammar="clean"/>
  <w:defaultTabStop w:val="720"/>
  <w:evenAndOddHeaders/>
  <w:drawingGridHorizontalSpacing w:val="110"/>
  <w:displayHorizontalDrawingGridEvery w:val="2"/>
  <w:characterSpacingControl w:val="doNotCompress"/>
  <w:hdrShapeDefaults>
    <o:shapedefaults v:ext="edit" spidmax="2077"/>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B17011"/>
    <w:rsid w:val="000036B9"/>
    <w:rsid w:val="00030732"/>
    <w:rsid w:val="0007278F"/>
    <w:rsid w:val="000D3564"/>
    <w:rsid w:val="000E55FF"/>
    <w:rsid w:val="000F30E5"/>
    <w:rsid w:val="00100DE5"/>
    <w:rsid w:val="00103777"/>
    <w:rsid w:val="001122B2"/>
    <w:rsid w:val="00154345"/>
    <w:rsid w:val="00154800"/>
    <w:rsid w:val="00183079"/>
    <w:rsid w:val="001C402C"/>
    <w:rsid w:val="001E63BD"/>
    <w:rsid w:val="001F0499"/>
    <w:rsid w:val="001F43EF"/>
    <w:rsid w:val="00242B16"/>
    <w:rsid w:val="00244086"/>
    <w:rsid w:val="00261F2C"/>
    <w:rsid w:val="00293057"/>
    <w:rsid w:val="002A0741"/>
    <w:rsid w:val="002B00C2"/>
    <w:rsid w:val="002D1537"/>
    <w:rsid w:val="003006CC"/>
    <w:rsid w:val="00301F30"/>
    <w:rsid w:val="00326601"/>
    <w:rsid w:val="0033657F"/>
    <w:rsid w:val="00392956"/>
    <w:rsid w:val="00393DD0"/>
    <w:rsid w:val="003C4F8A"/>
    <w:rsid w:val="003E00BF"/>
    <w:rsid w:val="003F0F22"/>
    <w:rsid w:val="00404340"/>
    <w:rsid w:val="00422DE1"/>
    <w:rsid w:val="00423D34"/>
    <w:rsid w:val="004533E6"/>
    <w:rsid w:val="004947E5"/>
    <w:rsid w:val="004A2C14"/>
    <w:rsid w:val="004C2862"/>
    <w:rsid w:val="0050371C"/>
    <w:rsid w:val="005050CB"/>
    <w:rsid w:val="00522796"/>
    <w:rsid w:val="00524215"/>
    <w:rsid w:val="005242A7"/>
    <w:rsid w:val="005319C0"/>
    <w:rsid w:val="00553854"/>
    <w:rsid w:val="005A74EF"/>
    <w:rsid w:val="005B35D7"/>
    <w:rsid w:val="005B3C1B"/>
    <w:rsid w:val="006041F3"/>
    <w:rsid w:val="006164F3"/>
    <w:rsid w:val="00626888"/>
    <w:rsid w:val="00631BDF"/>
    <w:rsid w:val="00657480"/>
    <w:rsid w:val="00695689"/>
    <w:rsid w:val="006B0594"/>
    <w:rsid w:val="006B0786"/>
    <w:rsid w:val="006E09BB"/>
    <w:rsid w:val="00700489"/>
    <w:rsid w:val="00735269"/>
    <w:rsid w:val="00744270"/>
    <w:rsid w:val="00765E55"/>
    <w:rsid w:val="007730F8"/>
    <w:rsid w:val="00777A55"/>
    <w:rsid w:val="007922A7"/>
    <w:rsid w:val="00795A23"/>
    <w:rsid w:val="00816859"/>
    <w:rsid w:val="00817421"/>
    <w:rsid w:val="0084157B"/>
    <w:rsid w:val="00842D22"/>
    <w:rsid w:val="00843E7D"/>
    <w:rsid w:val="00851DCE"/>
    <w:rsid w:val="00853DBE"/>
    <w:rsid w:val="008643F3"/>
    <w:rsid w:val="00867109"/>
    <w:rsid w:val="00875CF0"/>
    <w:rsid w:val="008B29E0"/>
    <w:rsid w:val="008C12FC"/>
    <w:rsid w:val="008D3D1C"/>
    <w:rsid w:val="008E7854"/>
    <w:rsid w:val="008F1D28"/>
    <w:rsid w:val="008F2CE5"/>
    <w:rsid w:val="00936CDF"/>
    <w:rsid w:val="00971776"/>
    <w:rsid w:val="00976EE2"/>
    <w:rsid w:val="009856D2"/>
    <w:rsid w:val="00991F0E"/>
    <w:rsid w:val="009A26C4"/>
    <w:rsid w:val="009A361F"/>
    <w:rsid w:val="009B7011"/>
    <w:rsid w:val="00A718F7"/>
    <w:rsid w:val="00A92FD3"/>
    <w:rsid w:val="00AA190B"/>
    <w:rsid w:val="00B17011"/>
    <w:rsid w:val="00B56956"/>
    <w:rsid w:val="00B64636"/>
    <w:rsid w:val="00BE6308"/>
    <w:rsid w:val="00C21FD7"/>
    <w:rsid w:val="00C2239A"/>
    <w:rsid w:val="00C23F43"/>
    <w:rsid w:val="00C460DA"/>
    <w:rsid w:val="00C621FD"/>
    <w:rsid w:val="00C65F77"/>
    <w:rsid w:val="00C95F8E"/>
    <w:rsid w:val="00CA0CAF"/>
    <w:rsid w:val="00CA7F7F"/>
    <w:rsid w:val="00CB4AE2"/>
    <w:rsid w:val="00CE165E"/>
    <w:rsid w:val="00CF60A0"/>
    <w:rsid w:val="00D0178E"/>
    <w:rsid w:val="00D06DA5"/>
    <w:rsid w:val="00D265B9"/>
    <w:rsid w:val="00D67757"/>
    <w:rsid w:val="00D72E31"/>
    <w:rsid w:val="00D947AE"/>
    <w:rsid w:val="00DA0778"/>
    <w:rsid w:val="00DB3476"/>
    <w:rsid w:val="00DC0A43"/>
    <w:rsid w:val="00DD233F"/>
    <w:rsid w:val="00DD2F8A"/>
    <w:rsid w:val="00E0793F"/>
    <w:rsid w:val="00E36F6C"/>
    <w:rsid w:val="00E61F18"/>
    <w:rsid w:val="00E8034C"/>
    <w:rsid w:val="00E8480D"/>
    <w:rsid w:val="00E85AB6"/>
    <w:rsid w:val="00E95035"/>
    <w:rsid w:val="00EA4BD8"/>
    <w:rsid w:val="00EB68A4"/>
    <w:rsid w:val="00EE4A17"/>
    <w:rsid w:val="00EF1A7D"/>
    <w:rsid w:val="00F02B55"/>
    <w:rsid w:val="00F34E36"/>
    <w:rsid w:val="00F41D82"/>
    <w:rsid w:val="00F43557"/>
    <w:rsid w:val="00F443CE"/>
    <w:rsid w:val="00F677A9"/>
    <w:rsid w:val="00F70F15"/>
    <w:rsid w:val="00FA454D"/>
    <w:rsid w:val="00FB0BC8"/>
    <w:rsid w:val="00FC25E3"/>
    <w:rsid w:val="00FC3B8E"/>
    <w:rsid w:val="00FD4F1E"/>
    <w:rsid w:val="00FF29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7"/>
    <o:shapelayout v:ext="edit">
      <o:idmap v:ext="edit" data="1"/>
    </o:shapelayout>
  </w:shapeDefaults>
  <w:decimalSymbol w:val="."/>
  <w:listSeparator w:val=","/>
  <w14:docId w14:val="4553C834"/>
  <w15:docId w15:val="{0BFCE8ED-2484-4FA5-A1D5-438B5770F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2099" w:hanging="386"/>
      <w:outlineLvl w:val="0"/>
    </w:pPr>
    <w:rPr>
      <w:b/>
      <w:bCs/>
      <w:sz w:val="25"/>
      <w:szCs w:val="25"/>
    </w:rPr>
  </w:style>
  <w:style w:type="paragraph" w:styleId="Heading2">
    <w:name w:val="heading 2"/>
    <w:basedOn w:val="Normal"/>
    <w:uiPriority w:val="1"/>
    <w:qFormat/>
    <w:pPr>
      <w:spacing w:before="1"/>
      <w:ind w:left="4453" w:hanging="282"/>
      <w:outlineLvl w:val="1"/>
    </w:pPr>
    <w:rPr>
      <w:i/>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144" w:hanging="269"/>
    </w:pPr>
  </w:style>
  <w:style w:type="paragraph" w:customStyle="1" w:styleId="TableParagraph">
    <w:name w:val="Table Paragraph"/>
    <w:basedOn w:val="Normal"/>
    <w:uiPriority w:val="1"/>
    <w:qFormat/>
    <w:pPr>
      <w:ind w:left="219"/>
    </w:pPr>
  </w:style>
  <w:style w:type="paragraph" w:styleId="Header">
    <w:name w:val="header"/>
    <w:basedOn w:val="Normal"/>
    <w:link w:val="HeaderChar"/>
    <w:uiPriority w:val="99"/>
    <w:unhideWhenUsed/>
    <w:rsid w:val="000D3564"/>
    <w:pPr>
      <w:tabs>
        <w:tab w:val="center" w:pos="4680"/>
        <w:tab w:val="right" w:pos="9360"/>
      </w:tabs>
    </w:pPr>
  </w:style>
  <w:style w:type="character" w:customStyle="1" w:styleId="HeaderChar">
    <w:name w:val="Header Char"/>
    <w:basedOn w:val="DefaultParagraphFont"/>
    <w:link w:val="Header"/>
    <w:uiPriority w:val="99"/>
    <w:rsid w:val="000D3564"/>
    <w:rPr>
      <w:rFonts w:ascii="Times New Roman" w:eastAsia="Times New Roman" w:hAnsi="Times New Roman" w:cs="Times New Roman"/>
    </w:rPr>
  </w:style>
  <w:style w:type="paragraph" w:styleId="Footer">
    <w:name w:val="footer"/>
    <w:basedOn w:val="Normal"/>
    <w:link w:val="FooterChar"/>
    <w:uiPriority w:val="99"/>
    <w:unhideWhenUsed/>
    <w:rsid w:val="000D3564"/>
    <w:pPr>
      <w:tabs>
        <w:tab w:val="center" w:pos="4680"/>
        <w:tab w:val="right" w:pos="9360"/>
      </w:tabs>
    </w:pPr>
  </w:style>
  <w:style w:type="character" w:customStyle="1" w:styleId="FooterChar">
    <w:name w:val="Footer Char"/>
    <w:basedOn w:val="DefaultParagraphFont"/>
    <w:link w:val="Footer"/>
    <w:uiPriority w:val="99"/>
    <w:rsid w:val="000D3564"/>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uvu.edu/woodbury/jbi/volume9" TargetMode="External"/><Relationship Id="rId12" Type="http://schemas.openxmlformats.org/officeDocument/2006/relationships/header" Target="header5.xml"/><Relationship Id="rId17" Type="http://schemas.openxmlformats.org/officeDocument/2006/relationships/header" Target="header9.xml"/><Relationship Id="rId2" Type="http://schemas.openxmlformats.org/officeDocument/2006/relationships/styles" Target="styles.xml"/><Relationship Id="rId16"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eader" Target="header7.xml"/><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www.carnegiefoundati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21</Pages>
  <Words>9979</Words>
  <Characters>56883</Characters>
  <Application>Microsoft Office Word</Application>
  <DocSecurity>0</DocSecurity>
  <Lines>474</Lines>
  <Paragraphs>133</Paragraphs>
  <ScaleCrop>false</ScaleCrop>
  <HeadingPairs>
    <vt:vector size="2" baseType="variant">
      <vt:variant>
        <vt:lpstr>Title</vt:lpstr>
      </vt:variant>
      <vt:variant>
        <vt:i4>1</vt:i4>
      </vt:variant>
    </vt:vector>
  </HeadingPairs>
  <TitlesOfParts>
    <vt:vector size="1" baseType="lpstr">
      <vt:lpstr>Volume 9 Combined.pdf</vt:lpstr>
    </vt:vector>
  </TitlesOfParts>
  <Company/>
  <LinksUpToDate>false</LinksUpToDate>
  <CharactersWithSpaces>66729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Volume 9 Combined.pdf</dc:title>
  <dc:creator>10682163</dc:creator>
  <cp:lastModifiedBy>Zoya Khokhlina`</cp:lastModifiedBy>
  <cp:revision>152</cp:revision>
  <dcterms:created xsi:type="dcterms:W3CDTF">2018-07-31T20:10:00Z</dcterms:created>
  <dcterms:modified xsi:type="dcterms:W3CDTF">2018-08-03T02:52:00Z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2018-07-02T00:00:00Z</vt:filetime>
  </property>
  <property fmtid="{D5CDD505-2E9C-101B-9397-08002B2CF9AE}" pid="3" name="Creator">
    <vt:lpwstr>PFU ScanSnap Manager 6.5.40 #iX500</vt:lpwstr>
  </property>
  <property fmtid="{D5CDD505-2E9C-101B-9397-08002B2CF9AE}" pid="4" name="LastSaved">
    <vt:filetime>2018-08-01T00:00:00Z</vt:filetime>
  </property>
</Properties>
</file>